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39F62" w14:textId="754D923F" w:rsidR="009967BA" w:rsidRDefault="0986306B" w:rsidP="0986306B">
      <w:pPr>
        <w:spacing w:after="0" w:line="240" w:lineRule="auto"/>
        <w:jc w:val="center"/>
        <w:rPr>
          <w:rFonts w:eastAsiaTheme="minorEastAsia"/>
          <w:sz w:val="24"/>
          <w:szCs w:val="24"/>
        </w:rPr>
      </w:pPr>
      <w:r w:rsidRPr="0986306B">
        <w:rPr>
          <w:rFonts w:eastAsiaTheme="minorEastAsia"/>
          <w:sz w:val="24"/>
          <w:szCs w:val="24"/>
        </w:rPr>
        <w:t xml:space="preserve">                                                              </w:t>
      </w:r>
    </w:p>
    <w:p w14:paraId="40AD518C" w14:textId="39858A6B" w:rsidR="0986306B" w:rsidRDefault="0986306B" w:rsidP="0986306B">
      <w:pPr>
        <w:spacing w:after="0" w:line="240" w:lineRule="auto"/>
        <w:rPr>
          <w:rFonts w:eastAsiaTheme="minorEastAsia"/>
          <w:sz w:val="24"/>
          <w:szCs w:val="24"/>
        </w:rPr>
      </w:pPr>
      <w:r w:rsidRPr="3A4EAB07">
        <w:rPr>
          <w:rFonts w:eastAsiaTheme="minorEastAsia"/>
          <w:sz w:val="24"/>
          <w:szCs w:val="24"/>
        </w:rPr>
        <w:t>Press Release</w:t>
      </w:r>
      <w:r>
        <w:tab/>
      </w:r>
      <w:r>
        <w:tab/>
      </w:r>
      <w:r>
        <w:tab/>
      </w:r>
      <w:r>
        <w:tab/>
      </w:r>
      <w:r>
        <w:tab/>
      </w:r>
      <w:r>
        <w:tab/>
      </w:r>
      <w:r>
        <w:tab/>
      </w:r>
      <w:r>
        <w:tab/>
      </w:r>
      <w:r>
        <w:tab/>
      </w:r>
      <w:r>
        <w:tab/>
      </w:r>
      <w:r w:rsidRPr="3A4EAB07">
        <w:rPr>
          <w:rFonts w:eastAsiaTheme="minorEastAsia"/>
          <w:sz w:val="24"/>
          <w:szCs w:val="24"/>
        </w:rPr>
        <w:t xml:space="preserve">                     Naomi W. Knight</w:t>
      </w:r>
    </w:p>
    <w:p w14:paraId="24F7B524" w14:textId="158EFA04" w:rsidR="0986306B" w:rsidRDefault="0986306B" w:rsidP="3A4EAB07">
      <w:pPr>
        <w:spacing w:after="0" w:line="240" w:lineRule="auto"/>
        <w:rPr>
          <w:rFonts w:eastAsiaTheme="minorEastAsia"/>
          <w:sz w:val="24"/>
          <w:szCs w:val="24"/>
        </w:rPr>
      </w:pPr>
      <w:r w:rsidRPr="11F696B5">
        <w:rPr>
          <w:rFonts w:eastAsiaTheme="minorEastAsia"/>
          <w:sz w:val="24"/>
          <w:szCs w:val="24"/>
        </w:rPr>
        <w:t xml:space="preserve">FOR IMMEDIATE RELEASE      </w:t>
      </w:r>
      <w:r>
        <w:tab/>
      </w:r>
      <w:r w:rsidRPr="11F696B5">
        <w:rPr>
          <w:rFonts w:eastAsiaTheme="minorEastAsia"/>
          <w:sz w:val="24"/>
          <w:szCs w:val="24"/>
        </w:rPr>
        <w:t xml:space="preserve">                                                                                </w:t>
      </w:r>
      <w:r w:rsidR="3A4EAB07" w:rsidRPr="11F696B5">
        <w:rPr>
          <w:rFonts w:eastAsiaTheme="minorEastAsia"/>
          <w:sz w:val="24"/>
          <w:szCs w:val="24"/>
        </w:rPr>
        <w:t>Maryland FFA Program Coordinator</w:t>
      </w:r>
    </w:p>
    <w:p w14:paraId="3076E0CF" w14:textId="268547CA" w:rsidR="00EE58BC" w:rsidRDefault="0986306B" w:rsidP="3A4EAB07">
      <w:pPr>
        <w:spacing w:after="0" w:line="240" w:lineRule="auto"/>
        <w:rPr>
          <w:rFonts w:eastAsiaTheme="minorEastAsia"/>
          <w:sz w:val="24"/>
          <w:szCs w:val="24"/>
        </w:rPr>
      </w:pPr>
      <w:r w:rsidRPr="11F696B5">
        <w:rPr>
          <w:rFonts w:eastAsiaTheme="minorEastAsia"/>
          <w:sz w:val="24"/>
          <w:szCs w:val="24"/>
        </w:rPr>
        <w:t xml:space="preserve">April </w:t>
      </w:r>
      <w:r w:rsidR="00F93A88">
        <w:rPr>
          <w:rFonts w:eastAsiaTheme="minorEastAsia"/>
          <w:sz w:val="24"/>
          <w:szCs w:val="24"/>
        </w:rPr>
        <w:t>13</w:t>
      </w:r>
      <w:r w:rsidRPr="11F696B5">
        <w:rPr>
          <w:rFonts w:eastAsiaTheme="minorEastAsia"/>
          <w:sz w:val="24"/>
          <w:szCs w:val="24"/>
        </w:rPr>
        <w:t xml:space="preserve">, </w:t>
      </w:r>
      <w:proofErr w:type="gramStart"/>
      <w:r w:rsidRPr="11F696B5">
        <w:rPr>
          <w:rFonts w:eastAsiaTheme="minorEastAsia"/>
          <w:sz w:val="24"/>
          <w:szCs w:val="24"/>
        </w:rPr>
        <w:t>202</w:t>
      </w:r>
      <w:r w:rsidR="00F93A88">
        <w:rPr>
          <w:rFonts w:eastAsiaTheme="minorEastAsia"/>
          <w:sz w:val="24"/>
          <w:szCs w:val="24"/>
        </w:rPr>
        <w:t>4</w:t>
      </w:r>
      <w:proofErr w:type="gramEnd"/>
      <w:r w:rsidRPr="11F696B5">
        <w:rPr>
          <w:rFonts w:eastAsiaTheme="minorEastAsia"/>
          <w:sz w:val="24"/>
          <w:szCs w:val="24"/>
        </w:rPr>
        <w:t xml:space="preserve">                                                                                                                               </w:t>
      </w:r>
      <w:hyperlink r:id="rId11">
        <w:r w:rsidRPr="11F696B5">
          <w:rPr>
            <w:rStyle w:val="Hyperlink"/>
            <w:rFonts w:eastAsiaTheme="minorEastAsia"/>
            <w:sz w:val="24"/>
            <w:szCs w:val="24"/>
          </w:rPr>
          <w:t>nknight@maefonline.com</w:t>
        </w:r>
      </w:hyperlink>
    </w:p>
    <w:p w14:paraId="6D277BCE" w14:textId="1AE94A12" w:rsidR="00EE58BC" w:rsidRDefault="00EE58BC" w:rsidP="00EE58BC">
      <w:pPr>
        <w:spacing w:after="0" w:line="240" w:lineRule="auto"/>
        <w:jc w:val="right"/>
        <w:rPr>
          <w:rFonts w:eastAsiaTheme="minorEastAsia"/>
          <w:sz w:val="24"/>
          <w:szCs w:val="24"/>
        </w:rPr>
      </w:pPr>
    </w:p>
    <w:p w14:paraId="7A49B6E7" w14:textId="4A6CF034" w:rsidR="007C67D9" w:rsidRDefault="3A4EAB07" w:rsidP="3A4EAB07">
      <w:pPr>
        <w:jc w:val="center"/>
        <w:rPr>
          <w:rFonts w:ascii="Calibri" w:eastAsia="Calibri" w:hAnsi="Calibri" w:cs="Calibri"/>
          <w:color w:val="000000" w:themeColor="text1"/>
          <w:sz w:val="24"/>
          <w:szCs w:val="24"/>
        </w:rPr>
      </w:pPr>
      <w:r w:rsidRPr="3A4EAB07">
        <w:rPr>
          <w:rFonts w:ascii="Calibri" w:eastAsia="Calibri" w:hAnsi="Calibri" w:cs="Calibri"/>
          <w:b/>
          <w:bCs/>
          <w:color w:val="000000" w:themeColor="text1"/>
          <w:sz w:val="24"/>
          <w:szCs w:val="24"/>
        </w:rPr>
        <w:t xml:space="preserve">MARYLAND FFA FOUNDATION ANNOUNCES RECIPIENTS OF THE GIFT OF BLUE </w:t>
      </w:r>
    </w:p>
    <w:p w14:paraId="2DEE87D8" w14:textId="0624DDAA" w:rsidR="007C67D9" w:rsidRDefault="3A4EAB07" w:rsidP="3A4EAB07">
      <w:pPr>
        <w:rPr>
          <w:rFonts w:ascii="Calibri" w:eastAsia="Calibri" w:hAnsi="Calibri" w:cs="Calibri"/>
          <w:color w:val="000000" w:themeColor="text1"/>
          <w:sz w:val="24"/>
          <w:szCs w:val="24"/>
        </w:rPr>
      </w:pPr>
      <w:r w:rsidRPr="3A4EAB07">
        <w:rPr>
          <w:rFonts w:ascii="Calibri" w:eastAsia="Calibri" w:hAnsi="Calibri" w:cs="Calibri"/>
          <w:b/>
          <w:bCs/>
          <w:color w:val="000000" w:themeColor="text1"/>
          <w:sz w:val="24"/>
          <w:szCs w:val="24"/>
        </w:rPr>
        <w:t>(HAVRE DE GRACE, MARYLAND) –</w:t>
      </w:r>
      <w:r w:rsidRPr="3A4EAB07">
        <w:rPr>
          <w:rFonts w:ascii="Calibri" w:eastAsia="Calibri" w:hAnsi="Calibri" w:cs="Calibri"/>
          <w:color w:val="000000" w:themeColor="text1"/>
          <w:sz w:val="24"/>
          <w:szCs w:val="24"/>
        </w:rPr>
        <w:t xml:space="preserve"> April </w:t>
      </w:r>
      <w:r w:rsidR="00907BD3">
        <w:rPr>
          <w:rFonts w:ascii="Calibri" w:eastAsia="Calibri" w:hAnsi="Calibri" w:cs="Calibri"/>
          <w:color w:val="000000" w:themeColor="text1"/>
          <w:sz w:val="24"/>
          <w:szCs w:val="24"/>
        </w:rPr>
        <w:t>1</w:t>
      </w:r>
      <w:r w:rsidR="00F93A88">
        <w:rPr>
          <w:rFonts w:ascii="Calibri" w:eastAsia="Calibri" w:hAnsi="Calibri" w:cs="Calibri"/>
          <w:color w:val="000000" w:themeColor="text1"/>
          <w:sz w:val="24"/>
          <w:szCs w:val="24"/>
        </w:rPr>
        <w:t>3</w:t>
      </w:r>
      <w:r w:rsidRPr="3A4EAB07">
        <w:rPr>
          <w:rFonts w:ascii="Calibri" w:eastAsia="Calibri" w:hAnsi="Calibri" w:cs="Calibri"/>
          <w:color w:val="000000" w:themeColor="text1"/>
          <w:sz w:val="24"/>
          <w:szCs w:val="24"/>
        </w:rPr>
        <w:t>, 202</w:t>
      </w:r>
      <w:r w:rsidR="00F93A88">
        <w:rPr>
          <w:rFonts w:ascii="Calibri" w:eastAsia="Calibri" w:hAnsi="Calibri" w:cs="Calibri"/>
          <w:color w:val="000000" w:themeColor="text1"/>
          <w:sz w:val="24"/>
          <w:szCs w:val="24"/>
        </w:rPr>
        <w:t>4</w:t>
      </w:r>
      <w:r w:rsidRPr="3A4EAB07">
        <w:rPr>
          <w:rFonts w:ascii="Calibri" w:eastAsia="Calibri" w:hAnsi="Calibri" w:cs="Calibri"/>
          <w:color w:val="000000" w:themeColor="text1"/>
          <w:sz w:val="24"/>
          <w:szCs w:val="24"/>
        </w:rPr>
        <w:t>- The Maryland FFA Foundation is pleased to announce their annual recipients of the Gift of Blue Program.  This program benefits those deserving and active FFA members in grades 9-11.  Each chapter is eligible to request up to three FFA jackets at a cost of $</w:t>
      </w:r>
      <w:r w:rsidR="00907BD3">
        <w:rPr>
          <w:rFonts w:ascii="Calibri" w:eastAsia="Calibri" w:hAnsi="Calibri" w:cs="Calibri"/>
          <w:color w:val="000000" w:themeColor="text1"/>
          <w:sz w:val="24"/>
          <w:szCs w:val="24"/>
        </w:rPr>
        <w:t>2</w:t>
      </w:r>
      <w:r w:rsidRPr="3A4EAB07">
        <w:rPr>
          <w:rFonts w:ascii="Calibri" w:eastAsia="Calibri" w:hAnsi="Calibri" w:cs="Calibri"/>
          <w:color w:val="000000" w:themeColor="text1"/>
          <w:sz w:val="24"/>
          <w:szCs w:val="24"/>
        </w:rPr>
        <w:t xml:space="preserve">0/jacket.  </w:t>
      </w:r>
    </w:p>
    <w:p w14:paraId="78634907" w14:textId="672B30EB" w:rsidR="007C67D9" w:rsidRDefault="3A4EAB07" w:rsidP="3A4EAB07">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 xml:space="preserve">This year, </w:t>
      </w:r>
      <w:r w:rsidR="00907BD3">
        <w:rPr>
          <w:rFonts w:ascii="Calibri" w:eastAsia="Calibri" w:hAnsi="Calibri" w:cs="Calibri"/>
          <w:color w:val="000000" w:themeColor="text1"/>
          <w:sz w:val="24"/>
          <w:szCs w:val="24"/>
        </w:rPr>
        <w:t>9</w:t>
      </w:r>
      <w:r w:rsidR="004040DC">
        <w:rPr>
          <w:rFonts w:ascii="Calibri" w:eastAsia="Calibri" w:hAnsi="Calibri" w:cs="Calibri"/>
          <w:color w:val="000000" w:themeColor="text1"/>
          <w:sz w:val="24"/>
          <w:szCs w:val="24"/>
        </w:rPr>
        <w:t>6</w:t>
      </w:r>
      <w:r w:rsidRPr="3A4EAB07">
        <w:rPr>
          <w:rFonts w:ascii="Calibri" w:eastAsia="Calibri" w:hAnsi="Calibri" w:cs="Calibri"/>
          <w:color w:val="000000" w:themeColor="text1"/>
          <w:sz w:val="24"/>
          <w:szCs w:val="24"/>
        </w:rPr>
        <w:t xml:space="preserve"> students </w:t>
      </w:r>
      <w:r w:rsidR="00787053">
        <w:rPr>
          <w:rFonts w:ascii="Calibri" w:eastAsia="Calibri" w:hAnsi="Calibri" w:cs="Calibri"/>
          <w:color w:val="000000" w:themeColor="text1"/>
          <w:sz w:val="24"/>
          <w:szCs w:val="24"/>
        </w:rPr>
        <w:t>representing 3</w:t>
      </w:r>
      <w:r w:rsidR="004040DC">
        <w:rPr>
          <w:rFonts w:ascii="Calibri" w:eastAsia="Calibri" w:hAnsi="Calibri" w:cs="Calibri"/>
          <w:color w:val="000000" w:themeColor="text1"/>
          <w:sz w:val="24"/>
          <w:szCs w:val="24"/>
        </w:rPr>
        <w:t>3</w:t>
      </w:r>
      <w:r w:rsidR="00787053">
        <w:rPr>
          <w:rFonts w:ascii="Calibri" w:eastAsia="Calibri" w:hAnsi="Calibri" w:cs="Calibri"/>
          <w:color w:val="000000" w:themeColor="text1"/>
          <w:sz w:val="24"/>
          <w:szCs w:val="24"/>
        </w:rPr>
        <w:t xml:space="preserve"> chapters </w:t>
      </w:r>
      <w:r w:rsidRPr="3A4EAB07">
        <w:rPr>
          <w:rFonts w:ascii="Calibri" w:eastAsia="Calibri" w:hAnsi="Calibri" w:cs="Calibri"/>
          <w:color w:val="000000" w:themeColor="text1"/>
          <w:sz w:val="24"/>
          <w:szCs w:val="24"/>
        </w:rPr>
        <w:t xml:space="preserve">received their own FFA jacket and matching tie/scarf in a presentation during a ceremony at the State Spring Judging Event on April </w:t>
      </w:r>
      <w:r w:rsidR="00907BD3">
        <w:rPr>
          <w:rFonts w:ascii="Calibri" w:eastAsia="Calibri" w:hAnsi="Calibri" w:cs="Calibri"/>
          <w:color w:val="000000" w:themeColor="text1"/>
          <w:sz w:val="24"/>
          <w:szCs w:val="24"/>
        </w:rPr>
        <w:t>1</w:t>
      </w:r>
      <w:r w:rsidR="00F93A88">
        <w:rPr>
          <w:rFonts w:ascii="Calibri" w:eastAsia="Calibri" w:hAnsi="Calibri" w:cs="Calibri"/>
          <w:color w:val="000000" w:themeColor="text1"/>
          <w:sz w:val="24"/>
          <w:szCs w:val="24"/>
        </w:rPr>
        <w:t>3</w:t>
      </w:r>
      <w:r w:rsidRPr="3A4EAB07">
        <w:rPr>
          <w:rFonts w:ascii="Calibri" w:eastAsia="Calibri" w:hAnsi="Calibri" w:cs="Calibri"/>
          <w:color w:val="000000" w:themeColor="text1"/>
          <w:sz w:val="24"/>
          <w:szCs w:val="24"/>
        </w:rPr>
        <w:t xml:space="preserve">, </w:t>
      </w:r>
      <w:proofErr w:type="gramStart"/>
      <w:r w:rsidRPr="3A4EAB07">
        <w:rPr>
          <w:rFonts w:ascii="Calibri" w:eastAsia="Calibri" w:hAnsi="Calibri" w:cs="Calibri"/>
          <w:color w:val="000000" w:themeColor="text1"/>
          <w:sz w:val="24"/>
          <w:szCs w:val="24"/>
        </w:rPr>
        <w:t>202</w:t>
      </w:r>
      <w:r w:rsidR="00F93A88">
        <w:rPr>
          <w:rFonts w:ascii="Calibri" w:eastAsia="Calibri" w:hAnsi="Calibri" w:cs="Calibri"/>
          <w:color w:val="000000" w:themeColor="text1"/>
          <w:sz w:val="24"/>
          <w:szCs w:val="24"/>
        </w:rPr>
        <w:t>4</w:t>
      </w:r>
      <w:proofErr w:type="gramEnd"/>
      <w:r w:rsidRPr="3A4EAB07">
        <w:rPr>
          <w:rFonts w:ascii="Calibri" w:eastAsia="Calibri" w:hAnsi="Calibri" w:cs="Calibri"/>
          <w:color w:val="000000" w:themeColor="text1"/>
          <w:sz w:val="24"/>
          <w:szCs w:val="24"/>
        </w:rPr>
        <w:t xml:space="preserve"> at Westminster High School. The event hosted over </w:t>
      </w:r>
      <w:r w:rsidRPr="00F93A88">
        <w:rPr>
          <w:rFonts w:ascii="Calibri" w:eastAsia="Calibri" w:hAnsi="Calibri" w:cs="Calibri"/>
          <w:color w:val="FF0000"/>
          <w:sz w:val="24"/>
          <w:szCs w:val="24"/>
        </w:rPr>
        <w:t>460</w:t>
      </w:r>
      <w:r w:rsidRPr="3A4EAB07">
        <w:rPr>
          <w:rFonts w:ascii="Calibri" w:eastAsia="Calibri" w:hAnsi="Calibri" w:cs="Calibri"/>
          <w:color w:val="000000" w:themeColor="text1"/>
          <w:sz w:val="24"/>
          <w:szCs w:val="24"/>
        </w:rPr>
        <w:t xml:space="preserve"> members, advisors, parents and volunteers. The Maryland FFA Foundation has sponsored this generous event for the past </w:t>
      </w:r>
      <w:r w:rsidR="007F5BEE">
        <w:rPr>
          <w:rFonts w:ascii="Calibri" w:eastAsia="Calibri" w:hAnsi="Calibri" w:cs="Calibri"/>
          <w:color w:val="000000" w:themeColor="text1"/>
          <w:sz w:val="24"/>
          <w:szCs w:val="24"/>
        </w:rPr>
        <w:t>nine</w:t>
      </w:r>
      <w:r w:rsidRPr="3A4EAB07">
        <w:rPr>
          <w:rFonts w:ascii="Calibri" w:eastAsia="Calibri" w:hAnsi="Calibri" w:cs="Calibri"/>
          <w:color w:val="000000" w:themeColor="text1"/>
          <w:sz w:val="24"/>
          <w:szCs w:val="24"/>
        </w:rPr>
        <w:t xml:space="preserve"> years awarding </w:t>
      </w:r>
      <w:r w:rsidR="007F5BEE">
        <w:rPr>
          <w:rFonts w:ascii="Calibri" w:eastAsia="Calibri" w:hAnsi="Calibri" w:cs="Calibri"/>
          <w:color w:val="000000" w:themeColor="text1"/>
          <w:sz w:val="24"/>
          <w:szCs w:val="24"/>
        </w:rPr>
        <w:t>84</w:t>
      </w:r>
      <w:r w:rsidR="004040DC">
        <w:rPr>
          <w:rFonts w:ascii="Calibri" w:eastAsia="Calibri" w:hAnsi="Calibri" w:cs="Calibri"/>
          <w:color w:val="000000" w:themeColor="text1"/>
          <w:sz w:val="24"/>
          <w:szCs w:val="24"/>
        </w:rPr>
        <w:t>3</w:t>
      </w:r>
      <w:r w:rsidRPr="3A4EAB07">
        <w:rPr>
          <w:rFonts w:ascii="Calibri" w:eastAsia="Calibri" w:hAnsi="Calibri" w:cs="Calibri"/>
          <w:color w:val="000000" w:themeColor="text1"/>
          <w:sz w:val="24"/>
          <w:szCs w:val="24"/>
        </w:rPr>
        <w:t xml:space="preserve"> jackets to deserving members totaling over $</w:t>
      </w:r>
      <w:r w:rsidR="007F5BEE">
        <w:rPr>
          <w:rFonts w:ascii="Calibri" w:eastAsia="Calibri" w:hAnsi="Calibri" w:cs="Calibri"/>
          <w:color w:val="000000" w:themeColor="text1"/>
          <w:sz w:val="24"/>
          <w:szCs w:val="24"/>
        </w:rPr>
        <w:t>42</w:t>
      </w:r>
      <w:r w:rsidRPr="3A4EAB07">
        <w:rPr>
          <w:rFonts w:ascii="Calibri" w:eastAsia="Calibri" w:hAnsi="Calibri" w:cs="Calibri"/>
          <w:color w:val="000000" w:themeColor="text1"/>
          <w:sz w:val="24"/>
          <w:szCs w:val="24"/>
        </w:rPr>
        <w:t>,</w:t>
      </w:r>
      <w:r w:rsidR="004040DC">
        <w:rPr>
          <w:rFonts w:ascii="Calibri" w:eastAsia="Calibri" w:hAnsi="Calibri" w:cs="Calibri"/>
          <w:color w:val="000000" w:themeColor="text1"/>
          <w:sz w:val="24"/>
          <w:szCs w:val="24"/>
        </w:rPr>
        <w:t>250</w:t>
      </w:r>
      <w:r w:rsidRPr="3A4EAB07">
        <w:rPr>
          <w:rFonts w:ascii="Calibri" w:eastAsia="Calibri" w:hAnsi="Calibri" w:cs="Calibri"/>
          <w:color w:val="000000" w:themeColor="text1"/>
          <w:sz w:val="24"/>
          <w:szCs w:val="24"/>
        </w:rPr>
        <w:t xml:space="preserve"> through their foundation. </w:t>
      </w:r>
    </w:p>
    <w:p w14:paraId="5D07B077" w14:textId="62196614" w:rsidR="007C67D9" w:rsidRDefault="3A4EAB07" w:rsidP="3A4EAB07">
      <w:pPr>
        <w:rPr>
          <w:rFonts w:ascii="Calibri" w:eastAsia="Calibri" w:hAnsi="Calibri" w:cs="Calibri"/>
          <w:color w:val="000000" w:themeColor="text1"/>
          <w:sz w:val="24"/>
          <w:szCs w:val="24"/>
        </w:rPr>
      </w:pPr>
      <w:r w:rsidRPr="3A4EAB07">
        <w:rPr>
          <w:rFonts w:ascii="Calibri" w:eastAsia="Calibri" w:hAnsi="Calibri" w:cs="Calibri"/>
          <w:b/>
          <w:bCs/>
          <w:color w:val="000000" w:themeColor="text1"/>
          <w:sz w:val="24"/>
          <w:szCs w:val="24"/>
        </w:rPr>
        <w:t>Region 1</w:t>
      </w:r>
    </w:p>
    <w:p w14:paraId="01C4F653" w14:textId="5112D787" w:rsidR="004040DC" w:rsidRDefault="004040DC" w:rsidP="00907BD3">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Allegany: Leah Hite, Hailee Isom, Leigha Read</w:t>
      </w:r>
    </w:p>
    <w:p w14:paraId="74067D3A" w14:textId="4C98175C" w:rsidR="007C67D9" w:rsidRDefault="3A4EAB07" w:rsidP="00907BD3">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 xml:space="preserve">Boonsboro: </w:t>
      </w:r>
      <w:r w:rsidR="007F5BEE">
        <w:rPr>
          <w:rFonts w:ascii="Calibri" w:eastAsia="Calibri" w:hAnsi="Calibri" w:cs="Calibri"/>
          <w:color w:val="000000" w:themeColor="text1"/>
          <w:sz w:val="24"/>
          <w:szCs w:val="24"/>
        </w:rPr>
        <w:t>Mackenzie Angle, Ava Leatherman, Esther Lowe</w:t>
      </w:r>
    </w:p>
    <w:p w14:paraId="6C796032" w14:textId="76ED94A7" w:rsidR="007C67D9" w:rsidRDefault="3A4EAB07" w:rsidP="00907BD3">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 xml:space="preserve">Boonsboro Middle: </w:t>
      </w:r>
      <w:r w:rsidR="007F5BEE">
        <w:rPr>
          <w:rFonts w:ascii="Calibri" w:eastAsia="Calibri" w:hAnsi="Calibri" w:cs="Calibri"/>
          <w:color w:val="000000" w:themeColor="text1"/>
          <w:sz w:val="24"/>
          <w:szCs w:val="24"/>
        </w:rPr>
        <w:t>James Burke, Rebeka Davidson, Devin McCary</w:t>
      </w:r>
    </w:p>
    <w:p w14:paraId="4F032684" w14:textId="501E5290" w:rsidR="007F5BEE" w:rsidRDefault="007F5BEE" w:rsidP="00907BD3">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Boyd J. Michael III Tech: Autumn Beall, Brielle Long, Avery Long</w:t>
      </w:r>
    </w:p>
    <w:p w14:paraId="79950699" w14:textId="0EC725D5" w:rsidR="007C67D9" w:rsidRDefault="3A4EAB07" w:rsidP="00907BD3">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 xml:space="preserve">Clear Spring: </w:t>
      </w:r>
      <w:r w:rsidR="007F5BEE">
        <w:rPr>
          <w:rFonts w:ascii="Calibri" w:eastAsia="Calibri" w:hAnsi="Calibri" w:cs="Calibri"/>
          <w:color w:val="000000" w:themeColor="text1"/>
          <w:sz w:val="24"/>
          <w:szCs w:val="24"/>
        </w:rPr>
        <w:t>Kyleigh Jarrett, Dawson Miller, Sam Vowell</w:t>
      </w:r>
    </w:p>
    <w:p w14:paraId="47059050" w14:textId="55935359" w:rsidR="00907BD3" w:rsidRDefault="00907BD3" w:rsidP="00907BD3">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Smithsburg: </w:t>
      </w:r>
      <w:r w:rsidR="007F5BEE">
        <w:rPr>
          <w:rFonts w:ascii="Calibri" w:eastAsia="Calibri" w:hAnsi="Calibri" w:cs="Calibri"/>
          <w:color w:val="000000" w:themeColor="text1"/>
          <w:sz w:val="24"/>
          <w:szCs w:val="24"/>
        </w:rPr>
        <w:t xml:space="preserve">Grace Bowers, Baylee Cook, Mary </w:t>
      </w:r>
      <w:proofErr w:type="spellStart"/>
      <w:r w:rsidR="007F5BEE">
        <w:rPr>
          <w:rFonts w:ascii="Calibri" w:eastAsia="Calibri" w:hAnsi="Calibri" w:cs="Calibri"/>
          <w:color w:val="000000" w:themeColor="text1"/>
          <w:sz w:val="24"/>
          <w:szCs w:val="24"/>
        </w:rPr>
        <w:t>Dorment</w:t>
      </w:r>
      <w:proofErr w:type="spellEnd"/>
    </w:p>
    <w:p w14:paraId="685AC727" w14:textId="6530D06C" w:rsidR="007C67D9" w:rsidRDefault="3A4EAB07" w:rsidP="3A4EAB07">
      <w:pPr>
        <w:rPr>
          <w:rFonts w:ascii="Calibri" w:eastAsia="Calibri" w:hAnsi="Calibri" w:cs="Calibri"/>
          <w:color w:val="000000" w:themeColor="text1"/>
          <w:sz w:val="24"/>
          <w:szCs w:val="24"/>
        </w:rPr>
      </w:pPr>
      <w:r w:rsidRPr="3A4EAB07">
        <w:rPr>
          <w:rFonts w:ascii="Calibri" w:eastAsia="Calibri" w:hAnsi="Calibri" w:cs="Calibri"/>
          <w:b/>
          <w:bCs/>
          <w:color w:val="000000" w:themeColor="text1"/>
          <w:sz w:val="24"/>
          <w:szCs w:val="24"/>
        </w:rPr>
        <w:t>Region 2</w:t>
      </w:r>
    </w:p>
    <w:p w14:paraId="29465261" w14:textId="22935FCD" w:rsidR="00907BD3" w:rsidRDefault="00907BD3" w:rsidP="005D73F4">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Brunswick: </w:t>
      </w:r>
      <w:r w:rsidR="001958B1">
        <w:rPr>
          <w:rFonts w:ascii="Calibri" w:eastAsia="Calibri" w:hAnsi="Calibri" w:cs="Calibri"/>
          <w:color w:val="000000" w:themeColor="text1"/>
          <w:sz w:val="24"/>
          <w:szCs w:val="24"/>
        </w:rPr>
        <w:t>Joey Georg, Emma Pearrell, Lane Riggleman</w:t>
      </w:r>
    </w:p>
    <w:p w14:paraId="3862CB2B" w14:textId="273EEABA" w:rsidR="007C67D9" w:rsidRDefault="3A4EAB07" w:rsidP="005D73F4">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 xml:space="preserve">Catoctin: </w:t>
      </w:r>
      <w:r w:rsidR="001958B1">
        <w:rPr>
          <w:rFonts w:ascii="Calibri" w:eastAsia="Calibri" w:hAnsi="Calibri" w:cs="Calibri"/>
          <w:color w:val="000000" w:themeColor="text1"/>
          <w:sz w:val="24"/>
          <w:szCs w:val="24"/>
        </w:rPr>
        <w:t>Gabby Brauning, Faith May, Lizzie Schuebel</w:t>
      </w:r>
    </w:p>
    <w:p w14:paraId="05894909" w14:textId="19F4568A" w:rsidR="00907BD3" w:rsidRDefault="00907BD3" w:rsidP="005D73F4">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Frederick CTC:</w:t>
      </w:r>
      <w:r w:rsidR="005D73F4">
        <w:rPr>
          <w:rFonts w:ascii="Calibri" w:eastAsia="Calibri" w:hAnsi="Calibri" w:cs="Calibri"/>
          <w:color w:val="000000" w:themeColor="text1"/>
          <w:sz w:val="24"/>
          <w:szCs w:val="24"/>
        </w:rPr>
        <w:t xml:space="preserve"> </w:t>
      </w:r>
      <w:r w:rsidR="001958B1">
        <w:rPr>
          <w:rFonts w:ascii="Calibri" w:eastAsia="Calibri" w:hAnsi="Calibri" w:cs="Calibri"/>
          <w:color w:val="000000" w:themeColor="text1"/>
          <w:sz w:val="24"/>
          <w:szCs w:val="24"/>
        </w:rPr>
        <w:t xml:space="preserve">Tori Bell, Johanna Brashear, Cali </w:t>
      </w:r>
      <w:proofErr w:type="spellStart"/>
      <w:r w:rsidR="001958B1">
        <w:rPr>
          <w:rFonts w:ascii="Calibri" w:eastAsia="Calibri" w:hAnsi="Calibri" w:cs="Calibri"/>
          <w:color w:val="000000" w:themeColor="text1"/>
          <w:sz w:val="24"/>
          <w:szCs w:val="24"/>
        </w:rPr>
        <w:t>Moregon</w:t>
      </w:r>
      <w:proofErr w:type="spellEnd"/>
    </w:p>
    <w:p w14:paraId="3AC39257" w14:textId="00A73A97" w:rsidR="00907BD3" w:rsidRDefault="00907BD3" w:rsidP="005D73F4">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Linganore:</w:t>
      </w:r>
      <w:r w:rsidR="005D73F4">
        <w:rPr>
          <w:rFonts w:ascii="Calibri" w:eastAsia="Calibri" w:hAnsi="Calibri" w:cs="Calibri"/>
          <w:color w:val="000000" w:themeColor="text1"/>
          <w:sz w:val="24"/>
          <w:szCs w:val="24"/>
        </w:rPr>
        <w:t xml:space="preserve"> </w:t>
      </w:r>
      <w:r w:rsidR="001958B1">
        <w:rPr>
          <w:rFonts w:ascii="Calibri" w:eastAsia="Calibri" w:hAnsi="Calibri" w:cs="Calibri"/>
          <w:color w:val="000000" w:themeColor="text1"/>
          <w:sz w:val="24"/>
          <w:szCs w:val="24"/>
        </w:rPr>
        <w:t>Kyleigh Crum, Jenna Fountain, Emry Mayhew</w:t>
      </w:r>
    </w:p>
    <w:p w14:paraId="1DF6759E" w14:textId="5A9E24FF" w:rsidR="005D73F4" w:rsidRDefault="005D73F4" w:rsidP="005D73F4">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Middletown: </w:t>
      </w:r>
      <w:r w:rsidR="001958B1">
        <w:rPr>
          <w:rFonts w:ascii="Calibri" w:eastAsia="Calibri" w:hAnsi="Calibri" w:cs="Calibri"/>
          <w:color w:val="000000" w:themeColor="text1"/>
          <w:sz w:val="24"/>
          <w:szCs w:val="24"/>
        </w:rPr>
        <w:t>Irie Hammel, Brooke Haupt, Elijah Sowers</w:t>
      </w:r>
    </w:p>
    <w:p w14:paraId="735A344D" w14:textId="07F7D844" w:rsidR="007C67D9" w:rsidRDefault="3A4EAB07" w:rsidP="005D73F4">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 xml:space="preserve">Oakdale: </w:t>
      </w:r>
      <w:r w:rsidR="001958B1">
        <w:rPr>
          <w:rFonts w:ascii="Calibri" w:eastAsia="Calibri" w:hAnsi="Calibri" w:cs="Calibri"/>
          <w:color w:val="000000" w:themeColor="text1"/>
          <w:sz w:val="24"/>
          <w:szCs w:val="24"/>
        </w:rPr>
        <w:t>Lyla Ladd, Kylee Puryear, Megan Tu</w:t>
      </w:r>
    </w:p>
    <w:p w14:paraId="39215177" w14:textId="44A652DA" w:rsidR="007C67D9" w:rsidRDefault="3A4EAB07" w:rsidP="005D73F4">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 xml:space="preserve">Tuscarora: </w:t>
      </w:r>
      <w:r w:rsidR="001958B1">
        <w:rPr>
          <w:rFonts w:ascii="Calibri" w:eastAsia="Calibri" w:hAnsi="Calibri" w:cs="Calibri"/>
          <w:color w:val="000000" w:themeColor="text1"/>
          <w:sz w:val="24"/>
          <w:szCs w:val="24"/>
        </w:rPr>
        <w:t>Kristina Dorsey, Julia Gates, Angel Mender</w:t>
      </w:r>
    </w:p>
    <w:p w14:paraId="6E2577B6" w14:textId="6EE6883C" w:rsidR="007C67D9" w:rsidRDefault="3A4EAB07" w:rsidP="3A4EAB07">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 xml:space="preserve">Urbana: </w:t>
      </w:r>
      <w:r w:rsidR="001958B1">
        <w:rPr>
          <w:rFonts w:ascii="Calibri" w:eastAsia="Calibri" w:hAnsi="Calibri" w:cs="Calibri"/>
          <w:color w:val="000000" w:themeColor="text1"/>
          <w:sz w:val="24"/>
          <w:szCs w:val="24"/>
        </w:rPr>
        <w:t>Leah Ogg, Audrey Scholz, Addie Shavell</w:t>
      </w:r>
    </w:p>
    <w:p w14:paraId="23B5A2DF" w14:textId="54BA4A2E" w:rsidR="007C67D9" w:rsidRDefault="3A4EAB07" w:rsidP="005D73F4">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 xml:space="preserve">Walkersville: </w:t>
      </w:r>
      <w:r w:rsidR="001958B1">
        <w:rPr>
          <w:rFonts w:ascii="Calibri" w:eastAsia="Calibri" w:hAnsi="Calibri" w:cs="Calibri"/>
          <w:color w:val="000000" w:themeColor="text1"/>
          <w:sz w:val="24"/>
          <w:szCs w:val="24"/>
        </w:rPr>
        <w:t xml:space="preserve">Chloe Carter, Gina </w:t>
      </w:r>
      <w:proofErr w:type="spellStart"/>
      <w:r w:rsidR="001958B1">
        <w:rPr>
          <w:rFonts w:ascii="Calibri" w:eastAsia="Calibri" w:hAnsi="Calibri" w:cs="Calibri"/>
          <w:color w:val="000000" w:themeColor="text1"/>
          <w:sz w:val="24"/>
          <w:szCs w:val="24"/>
        </w:rPr>
        <w:t>Florimbio</w:t>
      </w:r>
      <w:proofErr w:type="spellEnd"/>
      <w:r w:rsidR="001958B1">
        <w:rPr>
          <w:rFonts w:ascii="Calibri" w:eastAsia="Calibri" w:hAnsi="Calibri" w:cs="Calibri"/>
          <w:color w:val="000000" w:themeColor="text1"/>
          <w:sz w:val="24"/>
          <w:szCs w:val="24"/>
        </w:rPr>
        <w:t>, Paige Riggs</w:t>
      </w:r>
    </w:p>
    <w:p w14:paraId="25034BEA" w14:textId="77777777" w:rsidR="001958B1" w:rsidRDefault="001958B1" w:rsidP="3A4EAB07">
      <w:pPr>
        <w:rPr>
          <w:rFonts w:ascii="Calibri" w:eastAsia="Calibri" w:hAnsi="Calibri" w:cs="Calibri"/>
          <w:b/>
          <w:bCs/>
          <w:color w:val="000000" w:themeColor="text1"/>
          <w:sz w:val="24"/>
          <w:szCs w:val="24"/>
        </w:rPr>
      </w:pPr>
    </w:p>
    <w:p w14:paraId="069A714F" w14:textId="77777777" w:rsidR="001958B1" w:rsidRDefault="001958B1" w:rsidP="3A4EAB07">
      <w:pPr>
        <w:rPr>
          <w:rFonts w:ascii="Calibri" w:eastAsia="Calibri" w:hAnsi="Calibri" w:cs="Calibri"/>
          <w:b/>
          <w:bCs/>
          <w:color w:val="000000" w:themeColor="text1"/>
          <w:sz w:val="24"/>
          <w:szCs w:val="24"/>
        </w:rPr>
      </w:pPr>
    </w:p>
    <w:p w14:paraId="09D906DE" w14:textId="77777777" w:rsidR="00EB72A7" w:rsidRDefault="00EB72A7" w:rsidP="3A4EAB07">
      <w:pPr>
        <w:rPr>
          <w:rFonts w:ascii="Calibri" w:eastAsia="Calibri" w:hAnsi="Calibri" w:cs="Calibri"/>
          <w:b/>
          <w:bCs/>
          <w:color w:val="000000" w:themeColor="text1"/>
          <w:sz w:val="24"/>
          <w:szCs w:val="24"/>
        </w:rPr>
      </w:pPr>
    </w:p>
    <w:p w14:paraId="1443DACB" w14:textId="65E926F2" w:rsidR="007C67D9" w:rsidRDefault="3A4EAB07" w:rsidP="3A4EAB07">
      <w:pPr>
        <w:rPr>
          <w:rFonts w:ascii="Calibri" w:eastAsia="Calibri" w:hAnsi="Calibri" w:cs="Calibri"/>
          <w:color w:val="000000" w:themeColor="text1"/>
          <w:sz w:val="24"/>
          <w:szCs w:val="24"/>
        </w:rPr>
      </w:pPr>
      <w:r w:rsidRPr="3A4EAB07">
        <w:rPr>
          <w:rFonts w:ascii="Calibri" w:eastAsia="Calibri" w:hAnsi="Calibri" w:cs="Calibri"/>
          <w:b/>
          <w:bCs/>
          <w:color w:val="000000" w:themeColor="text1"/>
          <w:sz w:val="24"/>
          <w:szCs w:val="24"/>
        </w:rPr>
        <w:t>Region 3</w:t>
      </w:r>
    </w:p>
    <w:p w14:paraId="690DCC20" w14:textId="598CDCDC" w:rsidR="007C67D9" w:rsidRDefault="3A4EAB07" w:rsidP="005D73F4">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 xml:space="preserve">Calvert: </w:t>
      </w:r>
      <w:r w:rsidR="00FE14AF">
        <w:rPr>
          <w:rFonts w:ascii="Calibri" w:eastAsia="Calibri" w:hAnsi="Calibri" w:cs="Calibri"/>
          <w:color w:val="000000" w:themeColor="text1"/>
          <w:sz w:val="24"/>
          <w:szCs w:val="24"/>
        </w:rPr>
        <w:t>Cameron Gagnon, Lillian Mooney, Nathan Nguyen</w:t>
      </w:r>
    </w:p>
    <w:p w14:paraId="1BDB9BF0" w14:textId="2DC4DA15" w:rsidR="005D73F4" w:rsidRDefault="005D73F4" w:rsidP="005D73F4">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CAT-North: </w:t>
      </w:r>
      <w:r w:rsidR="00FE14AF">
        <w:rPr>
          <w:rFonts w:ascii="Calibri" w:eastAsia="Calibri" w:hAnsi="Calibri" w:cs="Calibri"/>
          <w:color w:val="000000" w:themeColor="text1"/>
          <w:sz w:val="24"/>
          <w:szCs w:val="24"/>
        </w:rPr>
        <w:t>Colin McCallister, Riley Miller-Hubbard, Allyson Redmiles</w:t>
      </w:r>
    </w:p>
    <w:p w14:paraId="046655DE" w14:textId="7567B23A" w:rsidR="001958B1" w:rsidRDefault="001958B1" w:rsidP="005D73F4">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Damascus: </w:t>
      </w:r>
      <w:r w:rsidR="00FE14AF">
        <w:rPr>
          <w:rFonts w:ascii="Calibri" w:eastAsia="Calibri" w:hAnsi="Calibri" w:cs="Calibri"/>
          <w:color w:val="000000" w:themeColor="text1"/>
          <w:sz w:val="24"/>
          <w:szCs w:val="24"/>
        </w:rPr>
        <w:t>Mark Coleman, Logan Monarch, Alexander Stonesifer</w:t>
      </w:r>
    </w:p>
    <w:p w14:paraId="454236BD" w14:textId="5114D9F2" w:rsidR="005D73F4" w:rsidRDefault="005D73F4" w:rsidP="005D73F4">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Fairmont Heights: </w:t>
      </w:r>
      <w:r w:rsidR="00FE14AF">
        <w:rPr>
          <w:rFonts w:ascii="Calibri" w:eastAsia="Calibri" w:hAnsi="Calibri" w:cs="Calibri"/>
          <w:color w:val="000000" w:themeColor="text1"/>
          <w:sz w:val="24"/>
          <w:szCs w:val="24"/>
        </w:rPr>
        <w:t xml:space="preserve">Kimberly Salazar, Ishtiaq </w:t>
      </w:r>
      <w:proofErr w:type="spellStart"/>
      <w:r w:rsidR="00FE14AF">
        <w:rPr>
          <w:rFonts w:ascii="Calibri" w:eastAsia="Calibri" w:hAnsi="Calibri" w:cs="Calibri"/>
          <w:color w:val="000000" w:themeColor="text1"/>
          <w:sz w:val="24"/>
          <w:szCs w:val="24"/>
        </w:rPr>
        <w:t>Uthsho</w:t>
      </w:r>
      <w:proofErr w:type="spellEnd"/>
      <w:r w:rsidR="00FE14AF">
        <w:rPr>
          <w:rFonts w:ascii="Calibri" w:eastAsia="Calibri" w:hAnsi="Calibri" w:cs="Calibri"/>
          <w:color w:val="000000" w:themeColor="text1"/>
          <w:sz w:val="24"/>
          <w:szCs w:val="24"/>
        </w:rPr>
        <w:t>, Lanyah Worthington</w:t>
      </w:r>
    </w:p>
    <w:p w14:paraId="24081838" w14:textId="210601B5" w:rsidR="007C67D9" w:rsidRDefault="3A4EAB07" w:rsidP="005D73F4">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 xml:space="preserve">Gwynn Park: </w:t>
      </w:r>
      <w:r w:rsidR="00FE14AF">
        <w:rPr>
          <w:rFonts w:ascii="Calibri" w:eastAsia="Calibri" w:hAnsi="Calibri" w:cs="Calibri"/>
          <w:color w:val="000000" w:themeColor="text1"/>
          <w:sz w:val="24"/>
          <w:szCs w:val="24"/>
        </w:rPr>
        <w:t xml:space="preserve">Maya </w:t>
      </w:r>
      <w:proofErr w:type="spellStart"/>
      <w:r w:rsidR="00FE14AF">
        <w:rPr>
          <w:rFonts w:ascii="Calibri" w:eastAsia="Calibri" w:hAnsi="Calibri" w:cs="Calibri"/>
          <w:color w:val="000000" w:themeColor="text1"/>
          <w:sz w:val="24"/>
          <w:szCs w:val="24"/>
        </w:rPr>
        <w:t>Gudderra</w:t>
      </w:r>
      <w:proofErr w:type="spellEnd"/>
      <w:r w:rsidR="00FE14AF">
        <w:rPr>
          <w:rFonts w:ascii="Calibri" w:eastAsia="Calibri" w:hAnsi="Calibri" w:cs="Calibri"/>
          <w:color w:val="000000" w:themeColor="text1"/>
          <w:sz w:val="24"/>
          <w:szCs w:val="24"/>
        </w:rPr>
        <w:t xml:space="preserve">, Pavan </w:t>
      </w:r>
      <w:proofErr w:type="spellStart"/>
      <w:r w:rsidR="00FE14AF">
        <w:rPr>
          <w:rFonts w:ascii="Calibri" w:eastAsia="Calibri" w:hAnsi="Calibri" w:cs="Calibri"/>
          <w:color w:val="000000" w:themeColor="text1"/>
          <w:sz w:val="24"/>
          <w:szCs w:val="24"/>
        </w:rPr>
        <w:t>Raigor</w:t>
      </w:r>
      <w:proofErr w:type="spellEnd"/>
      <w:r w:rsidR="00FE14AF">
        <w:rPr>
          <w:rFonts w:ascii="Calibri" w:eastAsia="Calibri" w:hAnsi="Calibri" w:cs="Calibri"/>
          <w:color w:val="000000" w:themeColor="text1"/>
          <w:sz w:val="24"/>
          <w:szCs w:val="24"/>
        </w:rPr>
        <w:t>, Treasure Roberts</w:t>
      </w:r>
    </w:p>
    <w:p w14:paraId="17603AC3" w14:textId="5B596E7F" w:rsidR="007C67D9" w:rsidRDefault="3A4EAB07" w:rsidP="005D73F4">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 xml:space="preserve">Howard County: </w:t>
      </w:r>
      <w:r w:rsidR="00FE14AF">
        <w:rPr>
          <w:rFonts w:ascii="Calibri" w:eastAsia="Calibri" w:hAnsi="Calibri" w:cs="Calibri"/>
          <w:color w:val="000000" w:themeColor="text1"/>
          <w:sz w:val="24"/>
          <w:szCs w:val="24"/>
        </w:rPr>
        <w:t>Kaylee Brogan, Natalie Davis, Kate Wells</w:t>
      </w:r>
    </w:p>
    <w:p w14:paraId="02EE9CEF" w14:textId="38665666" w:rsidR="007C67D9" w:rsidRDefault="3A4EAB07" w:rsidP="005D73F4">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 xml:space="preserve">Maurice J. McDonough: </w:t>
      </w:r>
      <w:r w:rsidR="00FE14AF">
        <w:rPr>
          <w:rFonts w:ascii="Calibri" w:eastAsia="Calibri" w:hAnsi="Calibri" w:cs="Calibri"/>
          <w:color w:val="000000" w:themeColor="text1"/>
          <w:sz w:val="24"/>
          <w:szCs w:val="24"/>
        </w:rPr>
        <w:t>Doriana Damo</w:t>
      </w:r>
    </w:p>
    <w:p w14:paraId="2657BA51" w14:textId="290C013F" w:rsidR="007C67D9" w:rsidRDefault="3A4EAB07" w:rsidP="005D73F4">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 xml:space="preserve">Southern: </w:t>
      </w:r>
      <w:r w:rsidR="002444EE">
        <w:rPr>
          <w:rFonts w:ascii="Calibri" w:eastAsia="Calibri" w:hAnsi="Calibri" w:cs="Calibri"/>
          <w:color w:val="000000" w:themeColor="text1"/>
          <w:sz w:val="24"/>
          <w:szCs w:val="24"/>
        </w:rPr>
        <w:t>Caroline Harding, Sasha Painter, CeCe Rock</w:t>
      </w:r>
    </w:p>
    <w:p w14:paraId="7BD7A495" w14:textId="061CCCC4" w:rsidR="007C67D9" w:rsidRDefault="3A4EAB07" w:rsidP="3A4EAB07">
      <w:pPr>
        <w:rPr>
          <w:rFonts w:ascii="Calibri" w:eastAsia="Calibri" w:hAnsi="Calibri" w:cs="Calibri"/>
          <w:color w:val="000000" w:themeColor="text1"/>
          <w:sz w:val="24"/>
          <w:szCs w:val="24"/>
        </w:rPr>
      </w:pPr>
      <w:r w:rsidRPr="3A4EAB07">
        <w:rPr>
          <w:rFonts w:ascii="Calibri" w:eastAsia="Calibri" w:hAnsi="Calibri" w:cs="Calibri"/>
          <w:b/>
          <w:bCs/>
          <w:color w:val="000000" w:themeColor="text1"/>
          <w:sz w:val="24"/>
          <w:szCs w:val="24"/>
        </w:rPr>
        <w:t>Region 4</w:t>
      </w:r>
    </w:p>
    <w:p w14:paraId="55956B44" w14:textId="6552FAA8" w:rsidR="00787053" w:rsidRDefault="00787053" w:rsidP="00787053">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Century: </w:t>
      </w:r>
      <w:r w:rsidR="00FE14AF">
        <w:rPr>
          <w:rFonts w:ascii="Calibri" w:eastAsia="Calibri" w:hAnsi="Calibri" w:cs="Calibri"/>
          <w:color w:val="000000" w:themeColor="text1"/>
          <w:sz w:val="24"/>
          <w:szCs w:val="24"/>
        </w:rPr>
        <w:t xml:space="preserve">Angeli Barragan, Hannah Marasco, Abhi </w:t>
      </w:r>
      <w:proofErr w:type="spellStart"/>
      <w:r w:rsidR="00FE14AF">
        <w:rPr>
          <w:rFonts w:ascii="Calibri" w:eastAsia="Calibri" w:hAnsi="Calibri" w:cs="Calibri"/>
          <w:color w:val="000000" w:themeColor="text1"/>
          <w:sz w:val="24"/>
          <w:szCs w:val="24"/>
        </w:rPr>
        <w:t>Yadiapalli</w:t>
      </w:r>
      <w:proofErr w:type="spellEnd"/>
    </w:p>
    <w:p w14:paraId="5DB84177" w14:textId="52415B7A" w:rsidR="007C67D9" w:rsidRDefault="3A4EAB07" w:rsidP="00787053">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 xml:space="preserve">Francis Scott Key: </w:t>
      </w:r>
      <w:r w:rsidR="00FE14AF">
        <w:rPr>
          <w:rFonts w:ascii="Calibri" w:eastAsia="Calibri" w:hAnsi="Calibri" w:cs="Calibri"/>
          <w:color w:val="000000" w:themeColor="text1"/>
          <w:sz w:val="24"/>
          <w:szCs w:val="24"/>
        </w:rPr>
        <w:t>Andrew Putman, Josie Wilhide, Cole Zeigler</w:t>
      </w:r>
    </w:p>
    <w:p w14:paraId="2A408941" w14:textId="39F405BE" w:rsidR="007C67D9" w:rsidRDefault="3A4EAB07" w:rsidP="00787053">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 xml:space="preserve">Liberty: </w:t>
      </w:r>
      <w:r w:rsidR="00FE14AF">
        <w:rPr>
          <w:rFonts w:ascii="Calibri" w:eastAsia="Calibri" w:hAnsi="Calibri" w:cs="Calibri"/>
          <w:color w:val="000000" w:themeColor="text1"/>
          <w:sz w:val="24"/>
          <w:szCs w:val="24"/>
        </w:rPr>
        <w:t>Billy Herndon, Abigail Morsching</w:t>
      </w:r>
    </w:p>
    <w:p w14:paraId="7FEEC894" w14:textId="6EC0243E" w:rsidR="007C67D9" w:rsidRDefault="3A4EAB07" w:rsidP="00787053">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 xml:space="preserve">Manchester Valley: </w:t>
      </w:r>
      <w:r w:rsidR="00FE14AF">
        <w:rPr>
          <w:rFonts w:ascii="Calibri" w:eastAsia="Calibri" w:hAnsi="Calibri" w:cs="Calibri"/>
          <w:color w:val="000000" w:themeColor="text1"/>
          <w:sz w:val="24"/>
          <w:szCs w:val="24"/>
        </w:rPr>
        <w:t>Joseph Battaglia, Jacob Brown, Andrew Koontz</w:t>
      </w:r>
    </w:p>
    <w:p w14:paraId="2D2B1066" w14:textId="58D4556D" w:rsidR="007C67D9" w:rsidRDefault="3A4EAB07" w:rsidP="00787053">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 xml:space="preserve">North Harford: </w:t>
      </w:r>
      <w:r w:rsidR="00FE14AF">
        <w:rPr>
          <w:rFonts w:ascii="Calibri" w:eastAsia="Calibri" w:hAnsi="Calibri" w:cs="Calibri"/>
          <w:color w:val="000000" w:themeColor="text1"/>
          <w:sz w:val="24"/>
          <w:szCs w:val="24"/>
        </w:rPr>
        <w:t>Clayton McGraw, William Rowan, Logan Sealy</w:t>
      </w:r>
    </w:p>
    <w:p w14:paraId="3E0F985A" w14:textId="3D36D84F" w:rsidR="007C67D9" w:rsidRDefault="3A4EAB07" w:rsidP="00787053">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 xml:space="preserve">South Carroll: </w:t>
      </w:r>
      <w:r w:rsidR="00FE14AF">
        <w:rPr>
          <w:rFonts w:ascii="Calibri" w:eastAsia="Calibri" w:hAnsi="Calibri" w:cs="Calibri"/>
          <w:color w:val="000000" w:themeColor="text1"/>
          <w:sz w:val="24"/>
          <w:szCs w:val="24"/>
        </w:rPr>
        <w:t xml:space="preserve">Emmalea </w:t>
      </w:r>
      <w:proofErr w:type="spellStart"/>
      <w:r w:rsidR="00FE14AF">
        <w:rPr>
          <w:rFonts w:ascii="Calibri" w:eastAsia="Calibri" w:hAnsi="Calibri" w:cs="Calibri"/>
          <w:color w:val="000000" w:themeColor="text1"/>
          <w:sz w:val="24"/>
          <w:szCs w:val="24"/>
        </w:rPr>
        <w:t>Bartolain</w:t>
      </w:r>
      <w:proofErr w:type="spellEnd"/>
      <w:r w:rsidR="00FE14AF">
        <w:rPr>
          <w:rFonts w:ascii="Calibri" w:eastAsia="Calibri" w:hAnsi="Calibri" w:cs="Calibri"/>
          <w:color w:val="000000" w:themeColor="text1"/>
          <w:sz w:val="24"/>
          <w:szCs w:val="24"/>
        </w:rPr>
        <w:t>, Trista Christiansen, Brennon Harrison</w:t>
      </w:r>
    </w:p>
    <w:p w14:paraId="11EB30FD" w14:textId="74F52C6B" w:rsidR="007C67D9" w:rsidRDefault="3A4EAB07" w:rsidP="00787053">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 xml:space="preserve">Westminster: </w:t>
      </w:r>
      <w:r w:rsidR="00FE14AF">
        <w:rPr>
          <w:rFonts w:ascii="Calibri" w:eastAsia="Calibri" w:hAnsi="Calibri" w:cs="Calibri"/>
          <w:color w:val="000000" w:themeColor="text1"/>
          <w:sz w:val="24"/>
          <w:szCs w:val="24"/>
        </w:rPr>
        <w:t>John Duvall, Wyatt Findley, Kayleigh Hamilton</w:t>
      </w:r>
    </w:p>
    <w:p w14:paraId="23555695" w14:textId="01DAF992" w:rsidR="007C67D9" w:rsidRDefault="3A4EAB07" w:rsidP="00787053">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 xml:space="preserve">Winters Mill: </w:t>
      </w:r>
      <w:r w:rsidR="00FE14AF">
        <w:rPr>
          <w:rFonts w:ascii="Calibri" w:eastAsia="Calibri" w:hAnsi="Calibri" w:cs="Calibri"/>
          <w:color w:val="000000" w:themeColor="text1"/>
          <w:sz w:val="24"/>
          <w:szCs w:val="24"/>
        </w:rPr>
        <w:t>Dillan Frushour, Carli Ireland, Sydney Schertz</w:t>
      </w:r>
    </w:p>
    <w:p w14:paraId="58604A6A" w14:textId="548CD6E0" w:rsidR="007C67D9" w:rsidRDefault="3A4EAB07" w:rsidP="3A4EAB07">
      <w:pPr>
        <w:rPr>
          <w:rFonts w:ascii="Calibri" w:eastAsia="Calibri" w:hAnsi="Calibri" w:cs="Calibri"/>
          <w:color w:val="000000" w:themeColor="text1"/>
          <w:sz w:val="24"/>
          <w:szCs w:val="24"/>
        </w:rPr>
      </w:pPr>
      <w:r w:rsidRPr="3A4EAB07">
        <w:rPr>
          <w:rFonts w:ascii="Calibri" w:eastAsia="Calibri" w:hAnsi="Calibri" w:cs="Calibri"/>
          <w:b/>
          <w:bCs/>
          <w:color w:val="000000" w:themeColor="text1"/>
          <w:sz w:val="24"/>
          <w:szCs w:val="24"/>
        </w:rPr>
        <w:t>Region 5</w:t>
      </w:r>
    </w:p>
    <w:p w14:paraId="2978CBA5" w14:textId="7BA8BE0F" w:rsidR="007C67D9" w:rsidRDefault="00FE14AF" w:rsidP="00787053">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Queen Anne’s County</w:t>
      </w:r>
      <w:r w:rsidR="00787053">
        <w:rPr>
          <w:rFonts w:ascii="Calibri" w:eastAsia="Calibri" w:hAnsi="Calibri" w:cs="Calibri"/>
          <w:color w:val="000000" w:themeColor="text1"/>
          <w:sz w:val="24"/>
          <w:szCs w:val="24"/>
        </w:rPr>
        <w:t xml:space="preserve">: </w:t>
      </w:r>
      <w:r>
        <w:rPr>
          <w:rFonts w:ascii="Calibri" w:eastAsia="Calibri" w:hAnsi="Calibri" w:cs="Calibri"/>
          <w:color w:val="000000" w:themeColor="text1"/>
          <w:sz w:val="24"/>
          <w:szCs w:val="24"/>
        </w:rPr>
        <w:t>Beau Dulin, Trey Palmatary, Blake Quillen</w:t>
      </w:r>
    </w:p>
    <w:p w14:paraId="64142220" w14:textId="78A2E0CB" w:rsidR="00787053" w:rsidRDefault="00787053" w:rsidP="00787053">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Worcester Tech: </w:t>
      </w:r>
      <w:r w:rsidR="00FE14AF">
        <w:rPr>
          <w:rFonts w:ascii="Calibri" w:eastAsia="Calibri" w:hAnsi="Calibri" w:cs="Calibri"/>
          <w:color w:val="000000" w:themeColor="text1"/>
          <w:sz w:val="24"/>
          <w:szCs w:val="24"/>
        </w:rPr>
        <w:t>Angelle Ayers, Aireonna Colman, Jordan Dyer</w:t>
      </w:r>
    </w:p>
    <w:p w14:paraId="4D55D0C5" w14:textId="4E3B91AA" w:rsidR="214016EC" w:rsidRDefault="00F31239" w:rsidP="214016EC">
      <w:pPr>
        <w:rPr>
          <w:rFonts w:ascii="Calibri" w:eastAsia="Calibri" w:hAnsi="Calibri" w:cs="Calibri"/>
          <w:color w:val="000000" w:themeColor="text1"/>
          <w:sz w:val="24"/>
          <w:szCs w:val="24"/>
        </w:rPr>
      </w:pPr>
      <w:r w:rsidRPr="00F31239">
        <w:rPr>
          <w:noProof/>
        </w:rPr>
        <w:lastRenderedPageBreak/>
        <w:drawing>
          <wp:inline distT="0" distB="0" distL="0" distR="0" wp14:anchorId="5E50161A" wp14:editId="468AA4CF">
            <wp:extent cx="6858000" cy="3317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3317875"/>
                    </a:xfrm>
                    <a:prstGeom prst="rect">
                      <a:avLst/>
                    </a:prstGeom>
                  </pic:spPr>
                </pic:pic>
              </a:graphicData>
            </a:graphic>
          </wp:inline>
        </w:drawing>
      </w:r>
    </w:p>
    <w:p w14:paraId="1289ED03" w14:textId="5BBE9F98" w:rsidR="007C67D9" w:rsidRDefault="3A4EAB07" w:rsidP="3A4EAB07">
      <w:pPr>
        <w:rPr>
          <w:rFonts w:ascii="Calibri" w:eastAsia="Calibri" w:hAnsi="Calibri" w:cs="Calibri"/>
          <w:color w:val="000000" w:themeColor="text1"/>
          <w:sz w:val="24"/>
          <w:szCs w:val="24"/>
        </w:rPr>
      </w:pPr>
      <w:r w:rsidRPr="3A4EAB07">
        <w:rPr>
          <w:rFonts w:ascii="Calibri" w:eastAsia="Calibri" w:hAnsi="Calibri" w:cs="Calibri"/>
          <w:color w:val="000000" w:themeColor="text1"/>
          <w:sz w:val="24"/>
          <w:szCs w:val="24"/>
        </w:rPr>
        <w:t>The Maryland Agricultural Education Foundation is a 501c3 non-governmental nonprofit established in 1989.  Through the Maryland FFA, teacher workshops, scholarships, grants, Mobile Labs and Showcases, and revenues from the Ag Tag license plate sales, the Foundation pursues its mission to promote the understanding and appreciation of the importance of agriculture in everyone’s daily lives.  The Maryland FFA Association’s staff team is partially funded through a $</w:t>
      </w:r>
      <w:r w:rsidR="00E06A83">
        <w:rPr>
          <w:rFonts w:ascii="Calibri" w:eastAsia="Calibri" w:hAnsi="Calibri" w:cs="Calibri"/>
          <w:color w:val="000000" w:themeColor="text1"/>
          <w:sz w:val="24"/>
          <w:szCs w:val="24"/>
        </w:rPr>
        <w:t>6</w:t>
      </w:r>
      <w:r w:rsidRPr="3A4EAB07">
        <w:rPr>
          <w:rFonts w:ascii="Calibri" w:eastAsia="Calibri" w:hAnsi="Calibri" w:cs="Calibri"/>
          <w:color w:val="000000" w:themeColor="text1"/>
          <w:sz w:val="24"/>
          <w:szCs w:val="24"/>
        </w:rPr>
        <w:t>0,000 federal Perkins Grant facilitated by the Maryland State Department of Education.  The Maryland FFA Association has 2,</w:t>
      </w:r>
      <w:r w:rsidR="00983271">
        <w:rPr>
          <w:rFonts w:ascii="Calibri" w:eastAsia="Calibri" w:hAnsi="Calibri" w:cs="Calibri"/>
          <w:color w:val="000000" w:themeColor="text1"/>
          <w:sz w:val="24"/>
          <w:szCs w:val="24"/>
        </w:rPr>
        <w:t>4</w:t>
      </w:r>
      <w:r w:rsidR="00FE14AF">
        <w:rPr>
          <w:rFonts w:ascii="Calibri" w:eastAsia="Calibri" w:hAnsi="Calibri" w:cs="Calibri"/>
          <w:color w:val="000000" w:themeColor="text1"/>
          <w:sz w:val="24"/>
          <w:szCs w:val="24"/>
        </w:rPr>
        <w:t>2</w:t>
      </w:r>
      <w:r w:rsidR="004040DC">
        <w:rPr>
          <w:rFonts w:ascii="Calibri" w:eastAsia="Calibri" w:hAnsi="Calibri" w:cs="Calibri"/>
          <w:color w:val="000000" w:themeColor="text1"/>
          <w:sz w:val="24"/>
          <w:szCs w:val="24"/>
        </w:rPr>
        <w:t>1</w:t>
      </w:r>
      <w:r w:rsidRPr="3A4EAB07">
        <w:rPr>
          <w:rFonts w:ascii="Calibri" w:eastAsia="Calibri" w:hAnsi="Calibri" w:cs="Calibri"/>
          <w:color w:val="000000" w:themeColor="text1"/>
          <w:sz w:val="24"/>
          <w:szCs w:val="24"/>
        </w:rPr>
        <w:t xml:space="preserve"> </w:t>
      </w:r>
      <w:r w:rsidR="00983271">
        <w:rPr>
          <w:rFonts w:ascii="Calibri" w:eastAsia="Calibri" w:hAnsi="Calibri" w:cs="Calibri"/>
          <w:color w:val="000000" w:themeColor="text1"/>
          <w:sz w:val="24"/>
          <w:szCs w:val="24"/>
        </w:rPr>
        <w:t xml:space="preserve">active </w:t>
      </w:r>
      <w:r w:rsidRPr="3A4EAB07">
        <w:rPr>
          <w:rFonts w:ascii="Calibri" w:eastAsia="Calibri" w:hAnsi="Calibri" w:cs="Calibri"/>
          <w:color w:val="000000" w:themeColor="text1"/>
          <w:sz w:val="24"/>
          <w:szCs w:val="24"/>
        </w:rPr>
        <w:t>members in 4</w:t>
      </w:r>
      <w:r w:rsidR="00FE14AF">
        <w:rPr>
          <w:rFonts w:ascii="Calibri" w:eastAsia="Calibri" w:hAnsi="Calibri" w:cs="Calibri"/>
          <w:color w:val="000000" w:themeColor="text1"/>
          <w:sz w:val="24"/>
          <w:szCs w:val="24"/>
        </w:rPr>
        <w:t>7</w:t>
      </w:r>
      <w:r w:rsidRPr="3A4EAB07">
        <w:rPr>
          <w:rFonts w:ascii="Calibri" w:eastAsia="Calibri" w:hAnsi="Calibri" w:cs="Calibri"/>
          <w:color w:val="000000" w:themeColor="text1"/>
          <w:sz w:val="24"/>
          <w:szCs w:val="24"/>
        </w:rPr>
        <w:t xml:space="preserve"> Chapters throughout the State. </w:t>
      </w:r>
    </w:p>
    <w:p w14:paraId="0B368A33" w14:textId="000D291B" w:rsidR="007C67D9" w:rsidRPr="005E43AD" w:rsidRDefault="3A4EAB07" w:rsidP="005E43AD">
      <w:pPr>
        <w:rPr>
          <w:rFonts w:ascii="Calibri" w:eastAsia="Calibri" w:hAnsi="Calibri" w:cs="Calibri"/>
          <w:color w:val="000000" w:themeColor="text1"/>
        </w:rPr>
      </w:pPr>
      <w:r w:rsidRPr="3A4EAB07">
        <w:rPr>
          <w:rFonts w:ascii="Calibri" w:eastAsia="Calibri" w:hAnsi="Calibri" w:cs="Calibri"/>
          <w:color w:val="000000" w:themeColor="text1"/>
        </w:rPr>
        <w:t xml:space="preserve">For more information, visit </w:t>
      </w:r>
      <w:hyperlink r:id="rId13">
        <w:r w:rsidRPr="3A4EAB07">
          <w:rPr>
            <w:rStyle w:val="Hyperlink"/>
            <w:rFonts w:ascii="Calibri" w:eastAsia="Calibri" w:hAnsi="Calibri" w:cs="Calibri"/>
          </w:rPr>
          <w:t>www.mdffa.org</w:t>
        </w:r>
      </w:hyperlink>
      <w:r w:rsidRPr="3A4EAB07">
        <w:rPr>
          <w:rFonts w:ascii="Calibri" w:eastAsia="Calibri" w:hAnsi="Calibri" w:cs="Calibri"/>
          <w:color w:val="000000" w:themeColor="text1"/>
        </w:rPr>
        <w:t xml:space="preserve"> or contact Naomi Knight at </w:t>
      </w:r>
      <w:hyperlink r:id="rId14">
        <w:r w:rsidRPr="3A4EAB07">
          <w:rPr>
            <w:rStyle w:val="Hyperlink"/>
            <w:rFonts w:ascii="Calibri" w:eastAsia="Calibri" w:hAnsi="Calibri" w:cs="Calibri"/>
          </w:rPr>
          <w:t>nknight@maefonline.com</w:t>
        </w:r>
      </w:hyperlink>
    </w:p>
    <w:p w14:paraId="17691B1D" w14:textId="77777777" w:rsidR="00EE58BC" w:rsidRDefault="00EE58BC" w:rsidP="00EE58BC">
      <w:pPr>
        <w:spacing w:after="0" w:line="240" w:lineRule="auto"/>
        <w:rPr>
          <w:rFonts w:eastAsiaTheme="minorEastAsia"/>
          <w:sz w:val="24"/>
          <w:szCs w:val="24"/>
        </w:rPr>
      </w:pPr>
    </w:p>
    <w:p w14:paraId="2D691D07" w14:textId="1EC57012" w:rsidR="00EE58BC" w:rsidRDefault="00EE58BC" w:rsidP="00EE58BC">
      <w:pPr>
        <w:spacing w:after="0" w:line="240" w:lineRule="auto"/>
        <w:jc w:val="center"/>
        <w:rPr>
          <w:rFonts w:eastAsiaTheme="minorEastAsia"/>
          <w:sz w:val="24"/>
          <w:szCs w:val="24"/>
        </w:rPr>
        <w:sectPr w:rsidR="00EE58BC" w:rsidSect="00985739">
          <w:headerReference w:type="default" r:id="rId15"/>
          <w:footerReference w:type="default" r:id="rId16"/>
          <w:pgSz w:w="12240" w:h="15840"/>
          <w:pgMar w:top="720" w:right="720" w:bottom="720" w:left="720" w:header="720" w:footer="720" w:gutter="0"/>
          <w:cols w:space="720"/>
          <w:docGrid w:linePitch="360"/>
        </w:sectPr>
      </w:pPr>
    </w:p>
    <w:p w14:paraId="4A18E05F" w14:textId="77777777" w:rsidR="00EE58BC" w:rsidRPr="00CD3AF2" w:rsidRDefault="00EE58BC" w:rsidP="00EE58BC">
      <w:pPr>
        <w:spacing w:after="0" w:line="240" w:lineRule="auto"/>
      </w:pPr>
    </w:p>
    <w:sectPr w:rsidR="00EE58BC" w:rsidRPr="00CD3AF2" w:rsidSect="00985739">
      <w:footerReference w:type="default" r:id="rId17"/>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76043" w14:textId="77777777" w:rsidR="00985739" w:rsidRDefault="00985739" w:rsidP="00947475">
      <w:pPr>
        <w:spacing w:after="0" w:line="240" w:lineRule="auto"/>
      </w:pPr>
      <w:r>
        <w:separator/>
      </w:r>
    </w:p>
  </w:endnote>
  <w:endnote w:type="continuationSeparator" w:id="0">
    <w:p w14:paraId="48CB9C90" w14:textId="77777777" w:rsidR="00985739" w:rsidRDefault="00985739" w:rsidP="00947475">
      <w:pPr>
        <w:spacing w:after="0" w:line="240" w:lineRule="auto"/>
      </w:pPr>
      <w:r>
        <w:continuationSeparator/>
      </w:r>
    </w:p>
  </w:endnote>
  <w:endnote w:type="continuationNotice" w:id="1">
    <w:p w14:paraId="6F0971D3" w14:textId="77777777" w:rsidR="00985739" w:rsidRDefault="009857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986306B" w14:paraId="3A7200CB" w14:textId="77777777" w:rsidTr="0986306B">
      <w:tc>
        <w:tcPr>
          <w:tcW w:w="3600" w:type="dxa"/>
        </w:tcPr>
        <w:p w14:paraId="20762439" w14:textId="061AC539" w:rsidR="0986306B" w:rsidRDefault="0986306B" w:rsidP="0986306B">
          <w:pPr>
            <w:pStyle w:val="Header"/>
            <w:ind w:left="-115"/>
          </w:pPr>
        </w:p>
      </w:tc>
      <w:tc>
        <w:tcPr>
          <w:tcW w:w="3600" w:type="dxa"/>
        </w:tcPr>
        <w:p w14:paraId="51FE3869" w14:textId="3E1D9519" w:rsidR="0986306B" w:rsidRDefault="0986306B" w:rsidP="0986306B">
          <w:pPr>
            <w:pStyle w:val="Header"/>
            <w:jc w:val="center"/>
          </w:pPr>
        </w:p>
      </w:tc>
      <w:tc>
        <w:tcPr>
          <w:tcW w:w="3600" w:type="dxa"/>
        </w:tcPr>
        <w:p w14:paraId="3A4747B5" w14:textId="0D6A29D3" w:rsidR="0986306B" w:rsidRDefault="0986306B" w:rsidP="0986306B">
          <w:pPr>
            <w:pStyle w:val="Header"/>
            <w:ind w:right="-115"/>
            <w:jc w:val="right"/>
          </w:pPr>
        </w:p>
      </w:tc>
    </w:tr>
  </w:tbl>
  <w:p w14:paraId="3DB39FFA" w14:textId="3C16AA99" w:rsidR="0986306B" w:rsidRDefault="0986306B" w:rsidP="09863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986306B" w14:paraId="11C1BC58" w14:textId="77777777" w:rsidTr="0986306B">
      <w:tc>
        <w:tcPr>
          <w:tcW w:w="3600" w:type="dxa"/>
        </w:tcPr>
        <w:p w14:paraId="3D466956" w14:textId="4D5B08C4" w:rsidR="0986306B" w:rsidRDefault="0986306B" w:rsidP="0986306B">
          <w:pPr>
            <w:pStyle w:val="Header"/>
            <w:ind w:left="-115"/>
          </w:pPr>
        </w:p>
      </w:tc>
      <w:tc>
        <w:tcPr>
          <w:tcW w:w="3600" w:type="dxa"/>
        </w:tcPr>
        <w:p w14:paraId="62885C9B" w14:textId="7C4DC0F9" w:rsidR="0986306B" w:rsidRDefault="0986306B" w:rsidP="0986306B">
          <w:pPr>
            <w:pStyle w:val="Header"/>
            <w:jc w:val="center"/>
          </w:pPr>
        </w:p>
      </w:tc>
      <w:tc>
        <w:tcPr>
          <w:tcW w:w="3600" w:type="dxa"/>
        </w:tcPr>
        <w:p w14:paraId="4CD76073" w14:textId="7A1E017E" w:rsidR="0986306B" w:rsidRDefault="0986306B" w:rsidP="0986306B">
          <w:pPr>
            <w:pStyle w:val="Header"/>
            <w:ind w:right="-115"/>
            <w:jc w:val="right"/>
          </w:pPr>
        </w:p>
      </w:tc>
    </w:tr>
  </w:tbl>
  <w:p w14:paraId="49C0662F" w14:textId="7297443E" w:rsidR="0986306B" w:rsidRDefault="0986306B" w:rsidP="09863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40633" w14:textId="77777777" w:rsidR="00985739" w:rsidRDefault="00985739" w:rsidP="00947475">
      <w:pPr>
        <w:spacing w:after="0" w:line="240" w:lineRule="auto"/>
      </w:pPr>
      <w:r>
        <w:separator/>
      </w:r>
    </w:p>
  </w:footnote>
  <w:footnote w:type="continuationSeparator" w:id="0">
    <w:p w14:paraId="0B7A8E6A" w14:textId="77777777" w:rsidR="00985739" w:rsidRDefault="00985739" w:rsidP="00947475">
      <w:pPr>
        <w:spacing w:after="0" w:line="240" w:lineRule="auto"/>
      </w:pPr>
      <w:r>
        <w:continuationSeparator/>
      </w:r>
    </w:p>
  </w:footnote>
  <w:footnote w:type="continuationNotice" w:id="1">
    <w:p w14:paraId="20976D2E" w14:textId="77777777" w:rsidR="00985739" w:rsidRDefault="009857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491DA" w14:textId="080957B4" w:rsidR="00947475" w:rsidRPr="00CD3AF2" w:rsidRDefault="00E3289B" w:rsidP="00947475">
    <w:pPr>
      <w:pStyle w:val="Header"/>
      <w:jc w:val="center"/>
      <w:rPr>
        <w:rFonts w:ascii="Times New Roman" w:hAnsi="Times New Roman" w:cs="Times New Roman"/>
        <w:b/>
        <w:bCs/>
        <w:sz w:val="28"/>
        <w:szCs w:val="28"/>
      </w:rPr>
    </w:pPr>
    <w:r>
      <w:rPr>
        <w:noProof/>
      </w:rPr>
      <w:drawing>
        <wp:anchor distT="152400" distB="152400" distL="152400" distR="152400" simplePos="0" relativeHeight="251658240" behindDoc="1" locked="0" layoutInCell="1" allowOverlap="1" wp14:anchorId="319DC37F" wp14:editId="5CBCF019">
          <wp:simplePos x="0" y="0"/>
          <wp:positionH relativeFrom="page">
            <wp:posOffset>190500</wp:posOffset>
          </wp:positionH>
          <wp:positionV relativeFrom="page">
            <wp:posOffset>171450</wp:posOffset>
          </wp:positionV>
          <wp:extent cx="1228725" cy="739775"/>
          <wp:effectExtent l="0" t="0" r="0" b="0"/>
          <wp:wrapNone/>
          <wp:docPr id="8" name="officeArt object"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0" name="officeArt object" descr="Logo, company name&#10;&#10;Description automatically generated"/>
                  <pic:cNvPicPr>
                    <a:picLocks noChangeAspect="1"/>
                  </pic:cNvPicPr>
                </pic:nvPicPr>
                <pic:blipFill>
                  <a:blip r:embed="rId1"/>
                  <a:stretch>
                    <a:fillRect/>
                  </a:stretch>
                </pic:blipFill>
                <pic:spPr>
                  <a:xfrm>
                    <a:off x="0" y="0"/>
                    <a:ext cx="1228725" cy="739775"/>
                  </a:xfrm>
                  <a:prstGeom prst="rect">
                    <a:avLst/>
                  </a:prstGeom>
                  <a:ln w="12700" cap="flat">
                    <a:noFill/>
                    <a:miter lim="400000"/>
                  </a:ln>
                  <a:effectLst/>
                </pic:spPr>
              </pic:pic>
            </a:graphicData>
          </a:graphic>
        </wp:anchor>
      </w:drawing>
    </w:r>
    <w:r w:rsidR="00947475">
      <w:rPr>
        <w:b/>
        <w:bCs/>
        <w:sz w:val="28"/>
        <w:szCs w:val="28"/>
      </w:rPr>
      <w:t xml:space="preserve">          </w:t>
    </w:r>
    <w:r w:rsidR="00CD3AF2">
      <w:rPr>
        <w:b/>
        <w:bCs/>
        <w:sz w:val="28"/>
        <w:szCs w:val="28"/>
      </w:rPr>
      <w:t xml:space="preserve">          </w:t>
    </w:r>
    <w:r w:rsidR="00947475" w:rsidRPr="00CD3AF2">
      <w:rPr>
        <w:rFonts w:ascii="Times New Roman" w:hAnsi="Times New Roman" w:cs="Times New Roman"/>
        <w:b/>
        <w:bCs/>
        <w:sz w:val="28"/>
        <w:szCs w:val="28"/>
      </w:rPr>
      <w:t>MARYLAND AGRICULTURAL EDUCATION FOUNDATION, INC.</w:t>
    </w:r>
  </w:p>
  <w:p w14:paraId="24AD1F6C" w14:textId="288CE3A7" w:rsidR="00947475" w:rsidRPr="00CD3AF2" w:rsidRDefault="0986306B" w:rsidP="00CD3AF2">
    <w:pPr>
      <w:pStyle w:val="Header"/>
      <w:jc w:val="center"/>
      <w:rPr>
        <w:rFonts w:ascii="Times New Roman" w:hAnsi="Times New Roman" w:cs="Times New Roman"/>
        <w:sz w:val="20"/>
        <w:szCs w:val="20"/>
      </w:rPr>
    </w:pPr>
    <w:r w:rsidRPr="0986306B">
      <w:rPr>
        <w:rFonts w:ascii="Times New Roman" w:hAnsi="Times New Roman" w:cs="Times New Roman"/>
        <w:sz w:val="20"/>
        <w:szCs w:val="20"/>
      </w:rPr>
      <w:t xml:space="preserve">                         P.O. Box 536, Havre de Grace, MD 21078 Phone: 410-939-</w:t>
    </w:r>
    <w:proofErr w:type="gramStart"/>
    <w:r w:rsidRPr="0986306B">
      <w:rPr>
        <w:rFonts w:ascii="Times New Roman" w:hAnsi="Times New Roman" w:cs="Times New Roman"/>
        <w:sz w:val="20"/>
        <w:szCs w:val="20"/>
      </w:rPr>
      <w:t>9030  www.maefonline.com</w:t>
    </w:r>
    <w:proofErr w:type="gramEnd"/>
  </w:p>
  <w:p w14:paraId="2DE5A307" w14:textId="6833030F" w:rsidR="00947475" w:rsidRDefault="009474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2C5AC8"/>
    <w:multiLevelType w:val="hybridMultilevel"/>
    <w:tmpl w:val="C466094A"/>
    <w:lvl w:ilvl="0" w:tplc="CCB263EE">
      <w:start w:val="1"/>
      <w:numFmt w:val="bullet"/>
      <w:lvlText w:val=""/>
      <w:lvlJc w:val="left"/>
      <w:pPr>
        <w:ind w:left="720" w:hanging="360"/>
      </w:pPr>
      <w:rPr>
        <w:rFonts w:ascii="Symbol" w:hAnsi="Symbol" w:hint="default"/>
      </w:rPr>
    </w:lvl>
    <w:lvl w:ilvl="1" w:tplc="0FBE39F6">
      <w:start w:val="1"/>
      <w:numFmt w:val="bullet"/>
      <w:lvlText w:val="o"/>
      <w:lvlJc w:val="left"/>
      <w:pPr>
        <w:ind w:left="1440" w:hanging="360"/>
      </w:pPr>
      <w:rPr>
        <w:rFonts w:ascii="Courier New" w:hAnsi="Courier New" w:hint="default"/>
      </w:rPr>
    </w:lvl>
    <w:lvl w:ilvl="2" w:tplc="EA8CA2EC">
      <w:start w:val="1"/>
      <w:numFmt w:val="bullet"/>
      <w:lvlText w:val=""/>
      <w:lvlJc w:val="left"/>
      <w:pPr>
        <w:ind w:left="2160" w:hanging="360"/>
      </w:pPr>
      <w:rPr>
        <w:rFonts w:ascii="Wingdings" w:hAnsi="Wingdings" w:hint="default"/>
      </w:rPr>
    </w:lvl>
    <w:lvl w:ilvl="3" w:tplc="BE96FE1E">
      <w:start w:val="1"/>
      <w:numFmt w:val="bullet"/>
      <w:lvlText w:val=""/>
      <w:lvlJc w:val="left"/>
      <w:pPr>
        <w:ind w:left="2880" w:hanging="360"/>
      </w:pPr>
      <w:rPr>
        <w:rFonts w:ascii="Symbol" w:hAnsi="Symbol" w:hint="default"/>
      </w:rPr>
    </w:lvl>
    <w:lvl w:ilvl="4" w:tplc="76FC47C6">
      <w:start w:val="1"/>
      <w:numFmt w:val="bullet"/>
      <w:lvlText w:val="o"/>
      <w:lvlJc w:val="left"/>
      <w:pPr>
        <w:ind w:left="3600" w:hanging="360"/>
      </w:pPr>
      <w:rPr>
        <w:rFonts w:ascii="Courier New" w:hAnsi="Courier New" w:hint="default"/>
      </w:rPr>
    </w:lvl>
    <w:lvl w:ilvl="5" w:tplc="EA0691CE">
      <w:start w:val="1"/>
      <w:numFmt w:val="bullet"/>
      <w:lvlText w:val=""/>
      <w:lvlJc w:val="left"/>
      <w:pPr>
        <w:ind w:left="4320" w:hanging="360"/>
      </w:pPr>
      <w:rPr>
        <w:rFonts w:ascii="Wingdings" w:hAnsi="Wingdings" w:hint="default"/>
      </w:rPr>
    </w:lvl>
    <w:lvl w:ilvl="6" w:tplc="385A6386">
      <w:start w:val="1"/>
      <w:numFmt w:val="bullet"/>
      <w:lvlText w:val=""/>
      <w:lvlJc w:val="left"/>
      <w:pPr>
        <w:ind w:left="5040" w:hanging="360"/>
      </w:pPr>
      <w:rPr>
        <w:rFonts w:ascii="Symbol" w:hAnsi="Symbol" w:hint="default"/>
      </w:rPr>
    </w:lvl>
    <w:lvl w:ilvl="7" w:tplc="77EE5FE8">
      <w:start w:val="1"/>
      <w:numFmt w:val="bullet"/>
      <w:lvlText w:val="o"/>
      <w:lvlJc w:val="left"/>
      <w:pPr>
        <w:ind w:left="5760" w:hanging="360"/>
      </w:pPr>
      <w:rPr>
        <w:rFonts w:ascii="Courier New" w:hAnsi="Courier New" w:hint="default"/>
      </w:rPr>
    </w:lvl>
    <w:lvl w:ilvl="8" w:tplc="C666D3D0">
      <w:start w:val="1"/>
      <w:numFmt w:val="bullet"/>
      <w:lvlText w:val=""/>
      <w:lvlJc w:val="left"/>
      <w:pPr>
        <w:ind w:left="6480" w:hanging="360"/>
      </w:pPr>
      <w:rPr>
        <w:rFonts w:ascii="Wingdings" w:hAnsi="Wingdings" w:hint="default"/>
      </w:rPr>
    </w:lvl>
  </w:abstractNum>
  <w:num w:numId="1" w16cid:durableId="1642147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475"/>
    <w:rsid w:val="00061036"/>
    <w:rsid w:val="00107F92"/>
    <w:rsid w:val="00117BB2"/>
    <w:rsid w:val="00124B57"/>
    <w:rsid w:val="00141943"/>
    <w:rsid w:val="00143F3B"/>
    <w:rsid w:val="001462D8"/>
    <w:rsid w:val="00164A64"/>
    <w:rsid w:val="001958B1"/>
    <w:rsid w:val="001B6B5B"/>
    <w:rsid w:val="001C19AE"/>
    <w:rsid w:val="001F2CD1"/>
    <w:rsid w:val="00242D7A"/>
    <w:rsid w:val="002444EE"/>
    <w:rsid w:val="002671BC"/>
    <w:rsid w:val="002745FE"/>
    <w:rsid w:val="00284913"/>
    <w:rsid w:val="00295687"/>
    <w:rsid w:val="002B1530"/>
    <w:rsid w:val="00307ABE"/>
    <w:rsid w:val="00322620"/>
    <w:rsid w:val="0033275F"/>
    <w:rsid w:val="0034318D"/>
    <w:rsid w:val="00343EBF"/>
    <w:rsid w:val="0035726F"/>
    <w:rsid w:val="00381510"/>
    <w:rsid w:val="00394F78"/>
    <w:rsid w:val="003A33EE"/>
    <w:rsid w:val="004040DC"/>
    <w:rsid w:val="00424406"/>
    <w:rsid w:val="00434013"/>
    <w:rsid w:val="00457534"/>
    <w:rsid w:val="0046438E"/>
    <w:rsid w:val="00480526"/>
    <w:rsid w:val="004A6E1B"/>
    <w:rsid w:val="00520328"/>
    <w:rsid w:val="005254CA"/>
    <w:rsid w:val="00566781"/>
    <w:rsid w:val="005A72A1"/>
    <w:rsid w:val="005D10DD"/>
    <w:rsid w:val="005D3382"/>
    <w:rsid w:val="005D561A"/>
    <w:rsid w:val="005D73F4"/>
    <w:rsid w:val="005E43AD"/>
    <w:rsid w:val="006058BC"/>
    <w:rsid w:val="006406C0"/>
    <w:rsid w:val="00643E86"/>
    <w:rsid w:val="006706A4"/>
    <w:rsid w:val="00687BB7"/>
    <w:rsid w:val="006D06EF"/>
    <w:rsid w:val="006E0335"/>
    <w:rsid w:val="006F45D9"/>
    <w:rsid w:val="007255F1"/>
    <w:rsid w:val="0074249D"/>
    <w:rsid w:val="00781848"/>
    <w:rsid w:val="00785F09"/>
    <w:rsid w:val="00787053"/>
    <w:rsid w:val="007A60DA"/>
    <w:rsid w:val="007C67D9"/>
    <w:rsid w:val="007D25DB"/>
    <w:rsid w:val="007F5BEE"/>
    <w:rsid w:val="0080505D"/>
    <w:rsid w:val="0082652B"/>
    <w:rsid w:val="00835BA0"/>
    <w:rsid w:val="008404BD"/>
    <w:rsid w:val="00855205"/>
    <w:rsid w:val="0088763A"/>
    <w:rsid w:val="008D1309"/>
    <w:rsid w:val="008D629D"/>
    <w:rsid w:val="008E48B0"/>
    <w:rsid w:val="008E77BB"/>
    <w:rsid w:val="008F3BEE"/>
    <w:rsid w:val="00907BD3"/>
    <w:rsid w:val="00947475"/>
    <w:rsid w:val="00983271"/>
    <w:rsid w:val="00985739"/>
    <w:rsid w:val="009967BA"/>
    <w:rsid w:val="009B683E"/>
    <w:rsid w:val="009D2372"/>
    <w:rsid w:val="00A717ED"/>
    <w:rsid w:val="00A968AF"/>
    <w:rsid w:val="00AE33F1"/>
    <w:rsid w:val="00AE6FDB"/>
    <w:rsid w:val="00BA3C61"/>
    <w:rsid w:val="00BC6BED"/>
    <w:rsid w:val="00BD0DD5"/>
    <w:rsid w:val="00C352BE"/>
    <w:rsid w:val="00C363FF"/>
    <w:rsid w:val="00C82A92"/>
    <w:rsid w:val="00C87645"/>
    <w:rsid w:val="00CD3AF2"/>
    <w:rsid w:val="00CD4A26"/>
    <w:rsid w:val="00CD7F8C"/>
    <w:rsid w:val="00CE2A4D"/>
    <w:rsid w:val="00CF114F"/>
    <w:rsid w:val="00D0106A"/>
    <w:rsid w:val="00D368AE"/>
    <w:rsid w:val="00D44E12"/>
    <w:rsid w:val="00D55983"/>
    <w:rsid w:val="00DA2CCC"/>
    <w:rsid w:val="00DD1AE9"/>
    <w:rsid w:val="00DE346F"/>
    <w:rsid w:val="00DE58A4"/>
    <w:rsid w:val="00E06A83"/>
    <w:rsid w:val="00E20E9D"/>
    <w:rsid w:val="00E3289B"/>
    <w:rsid w:val="00EA3678"/>
    <w:rsid w:val="00EA4CBD"/>
    <w:rsid w:val="00EB72A7"/>
    <w:rsid w:val="00EE58BC"/>
    <w:rsid w:val="00EF5DF4"/>
    <w:rsid w:val="00F01975"/>
    <w:rsid w:val="00F06926"/>
    <w:rsid w:val="00F31239"/>
    <w:rsid w:val="00F3456A"/>
    <w:rsid w:val="00F86222"/>
    <w:rsid w:val="00F93A88"/>
    <w:rsid w:val="00FE14AF"/>
    <w:rsid w:val="042AF43F"/>
    <w:rsid w:val="0986306B"/>
    <w:rsid w:val="11F696B5"/>
    <w:rsid w:val="214016EC"/>
    <w:rsid w:val="25338BA5"/>
    <w:rsid w:val="2C425000"/>
    <w:rsid w:val="32E7CE71"/>
    <w:rsid w:val="378AC51E"/>
    <w:rsid w:val="3A4EAB07"/>
    <w:rsid w:val="3AF6EB46"/>
    <w:rsid w:val="3B67967F"/>
    <w:rsid w:val="694C6370"/>
    <w:rsid w:val="72F469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B9ACC"/>
  <w15:chartTrackingRefBased/>
  <w15:docId w15:val="{8DE6CE57-9D8E-4820-8A1D-90D2EA2EA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24B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4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475"/>
  </w:style>
  <w:style w:type="paragraph" w:styleId="Footer">
    <w:name w:val="footer"/>
    <w:basedOn w:val="Normal"/>
    <w:link w:val="FooterChar"/>
    <w:uiPriority w:val="99"/>
    <w:unhideWhenUsed/>
    <w:rsid w:val="009474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475"/>
  </w:style>
  <w:style w:type="character" w:styleId="Hyperlink">
    <w:name w:val="Hyperlink"/>
    <w:basedOn w:val="DefaultParagraphFont"/>
    <w:uiPriority w:val="99"/>
    <w:unhideWhenUsed/>
    <w:rsid w:val="00CD3AF2"/>
    <w:rPr>
      <w:color w:val="0563C1" w:themeColor="hyperlink"/>
      <w:u w:val="single"/>
    </w:rPr>
  </w:style>
  <w:style w:type="character" w:styleId="UnresolvedMention">
    <w:name w:val="Unresolved Mention"/>
    <w:basedOn w:val="DefaultParagraphFont"/>
    <w:uiPriority w:val="99"/>
    <w:semiHidden/>
    <w:unhideWhenUsed/>
    <w:rsid w:val="00CD3AF2"/>
    <w:rPr>
      <w:color w:val="605E5C"/>
      <w:shd w:val="clear" w:color="auto" w:fill="E1DFDD"/>
    </w:rPr>
  </w:style>
  <w:style w:type="paragraph" w:styleId="CommentText">
    <w:name w:val="annotation text"/>
    <w:basedOn w:val="Normal"/>
    <w:link w:val="CommentTextChar"/>
    <w:uiPriority w:val="99"/>
    <w:semiHidden/>
    <w:unhideWhenUsed/>
    <w:rsid w:val="00855205"/>
    <w:pPr>
      <w:spacing w:line="240" w:lineRule="auto"/>
    </w:pPr>
    <w:rPr>
      <w:sz w:val="20"/>
      <w:szCs w:val="20"/>
    </w:rPr>
  </w:style>
  <w:style w:type="character" w:customStyle="1" w:styleId="CommentTextChar">
    <w:name w:val="Comment Text Char"/>
    <w:basedOn w:val="DefaultParagraphFont"/>
    <w:link w:val="CommentText"/>
    <w:uiPriority w:val="99"/>
    <w:semiHidden/>
    <w:rsid w:val="00855205"/>
    <w:rPr>
      <w:sz w:val="20"/>
      <w:szCs w:val="20"/>
    </w:rPr>
  </w:style>
  <w:style w:type="character" w:styleId="CommentReference">
    <w:name w:val="annotation reference"/>
    <w:basedOn w:val="DefaultParagraphFont"/>
    <w:uiPriority w:val="99"/>
    <w:semiHidden/>
    <w:unhideWhenUsed/>
    <w:rsid w:val="00855205"/>
    <w:rPr>
      <w:sz w:val="16"/>
      <w:szCs w:val="16"/>
    </w:rPr>
  </w:style>
  <w:style w:type="paragraph" w:styleId="CommentSubject">
    <w:name w:val="annotation subject"/>
    <w:basedOn w:val="CommentText"/>
    <w:next w:val="CommentText"/>
    <w:link w:val="CommentSubjectChar"/>
    <w:uiPriority w:val="99"/>
    <w:semiHidden/>
    <w:unhideWhenUsed/>
    <w:rsid w:val="004A6E1B"/>
    <w:rPr>
      <w:b/>
      <w:bCs/>
    </w:rPr>
  </w:style>
  <w:style w:type="character" w:customStyle="1" w:styleId="CommentSubjectChar">
    <w:name w:val="Comment Subject Char"/>
    <w:basedOn w:val="CommentTextChar"/>
    <w:link w:val="CommentSubject"/>
    <w:uiPriority w:val="99"/>
    <w:semiHidden/>
    <w:rsid w:val="004A6E1B"/>
    <w:rPr>
      <w:b/>
      <w:bCs/>
      <w:sz w:val="20"/>
      <w:szCs w:val="20"/>
    </w:rPr>
  </w:style>
  <w:style w:type="character" w:customStyle="1" w:styleId="Heading2Char">
    <w:name w:val="Heading 2 Char"/>
    <w:basedOn w:val="DefaultParagraphFont"/>
    <w:link w:val="Heading2"/>
    <w:uiPriority w:val="9"/>
    <w:rsid w:val="00124B57"/>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33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dffa.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knight@maefonline.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knight@maefonl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E8E057ECDBEE4C9CEBDCAFAE6DBE23" ma:contentTypeVersion="6" ma:contentTypeDescription="Create a new document." ma:contentTypeScope="" ma:versionID="3ada7e1af7178f63a6ce495cc6c260fa">
  <xsd:schema xmlns:xsd="http://www.w3.org/2001/XMLSchema" xmlns:xs="http://www.w3.org/2001/XMLSchema" xmlns:p="http://schemas.microsoft.com/office/2006/metadata/properties" xmlns:ns2="0bb8524f-5392-4b1e-985d-c41d8d836916" xmlns:ns3="ce235cf3-3a41-49c8-a13c-ceaceb45c182" targetNamespace="http://schemas.microsoft.com/office/2006/metadata/properties" ma:root="true" ma:fieldsID="100fcda3945c8a382b429f2d85ab5e55" ns2:_="" ns3:_="">
    <xsd:import namespace="0bb8524f-5392-4b1e-985d-c41d8d836916"/>
    <xsd:import namespace="ce235cf3-3a41-49c8-a13c-ceaceb45c1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b8524f-5392-4b1e-985d-c41d8d836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235cf3-3a41-49c8-a13c-ceaceb45c18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ce235cf3-3a41-49c8-a13c-ceaceb45c182">
      <UserInfo>
        <DisplayName>Knight, Naomi</DisplayName>
        <AccountId>13</AccountId>
        <AccountType/>
      </UserInfo>
      <UserInfo>
        <DisplayName>Shank, Terrie</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0E06E4-51DC-4229-84B3-91323C52E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b8524f-5392-4b1e-985d-c41d8d836916"/>
    <ds:schemaRef ds:uri="ce235cf3-3a41-49c8-a13c-ceaceb45c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5076D0-A227-4A68-82CD-5A6A3DC7C8A4}">
  <ds:schemaRefs>
    <ds:schemaRef ds:uri="http://schemas.openxmlformats.org/officeDocument/2006/bibliography"/>
  </ds:schemaRefs>
</ds:datastoreItem>
</file>

<file path=customXml/itemProps3.xml><?xml version="1.0" encoding="utf-8"?>
<ds:datastoreItem xmlns:ds="http://schemas.openxmlformats.org/officeDocument/2006/customXml" ds:itemID="{47343D47-D489-4A2F-B2E5-CC5364DEC83A}">
  <ds:schemaRefs>
    <ds:schemaRef ds:uri="http://schemas.microsoft.com/office/2006/metadata/properties"/>
    <ds:schemaRef ds:uri="http://schemas.microsoft.com/office/infopath/2007/PartnerControls"/>
    <ds:schemaRef ds:uri="ce235cf3-3a41-49c8-a13c-ceaceb45c182"/>
  </ds:schemaRefs>
</ds:datastoreItem>
</file>

<file path=customXml/itemProps4.xml><?xml version="1.0" encoding="utf-8"?>
<ds:datastoreItem xmlns:ds="http://schemas.openxmlformats.org/officeDocument/2006/customXml" ds:itemID="{C523659B-5D67-4BB6-AAC2-9119A7EBB3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606</Words>
  <Characters>3458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Stone, Victoria</dc:creator>
  <cp:keywords/>
  <dc:description/>
  <cp:lastModifiedBy>Knight, Naomi</cp:lastModifiedBy>
  <cp:revision>2</cp:revision>
  <dcterms:created xsi:type="dcterms:W3CDTF">2024-02-28T19:06:00Z</dcterms:created>
  <dcterms:modified xsi:type="dcterms:W3CDTF">2024-02-28T19:06:00Z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0x0101009CE8E057ECDBEE4C9CEBDCAFAE6DBE23</vt:lpwstr>
  </property>
  <property fmtid="{D5CDD505-2E9C-101B-9397-08002B2CF9AE}" pid="3" name="Order">
    <vt:r8>9700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